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188E7" w14:textId="214B0AD4" w:rsidR="007C4009" w:rsidRPr="00AA7E94" w:rsidRDefault="007C4009" w:rsidP="007C4009">
      <w:pPr>
        <w:spacing w:after="120"/>
        <w:jc w:val="center"/>
        <w:rPr>
          <w:b/>
          <w:spacing w:val="40"/>
          <w:sz w:val="24"/>
          <w:szCs w:val="24"/>
        </w:rPr>
      </w:pPr>
      <w:r w:rsidRPr="00AA7E94">
        <w:rPr>
          <w:b/>
          <w:spacing w:val="40"/>
          <w:sz w:val="24"/>
          <w:szCs w:val="24"/>
        </w:rPr>
        <w:t>SMLOUVA</w:t>
      </w:r>
    </w:p>
    <w:p w14:paraId="2FBDACE2" w14:textId="77777777" w:rsidR="007C4009" w:rsidRPr="00334F90" w:rsidRDefault="007C4009" w:rsidP="007C4009">
      <w:pPr>
        <w:spacing w:after="120"/>
        <w:jc w:val="center"/>
        <w:rPr>
          <w:sz w:val="24"/>
          <w:szCs w:val="24"/>
        </w:rPr>
      </w:pPr>
      <w:r w:rsidRPr="00334F90">
        <w:rPr>
          <w:b/>
          <w:sz w:val="24"/>
          <w:szCs w:val="24"/>
        </w:rPr>
        <w:t xml:space="preserve">o </w:t>
      </w:r>
      <w:r w:rsidR="009760D5" w:rsidRPr="00334F90">
        <w:rPr>
          <w:b/>
          <w:sz w:val="24"/>
          <w:szCs w:val="24"/>
        </w:rPr>
        <w:t>dílo k</w:t>
      </w:r>
      <w:r w:rsidR="00217953" w:rsidRPr="00334F90">
        <w:rPr>
          <w:b/>
          <w:sz w:val="24"/>
          <w:szCs w:val="24"/>
        </w:rPr>
        <w:t xml:space="preserve">e zpracování plánu péče o </w:t>
      </w:r>
      <w:r w:rsidR="004065A7">
        <w:rPr>
          <w:b/>
          <w:sz w:val="24"/>
          <w:szCs w:val="24"/>
        </w:rPr>
        <w:t xml:space="preserve">evropsky významnou lokalitu a </w:t>
      </w:r>
      <w:r w:rsidR="00217953" w:rsidRPr="00334F90">
        <w:rPr>
          <w:b/>
          <w:sz w:val="24"/>
          <w:szCs w:val="24"/>
        </w:rPr>
        <w:t xml:space="preserve">zvláště chráněné území </w:t>
      </w:r>
    </w:p>
    <w:p w14:paraId="1A9E1EF7" w14:textId="77777777" w:rsidR="007C4009" w:rsidRPr="00334F90" w:rsidRDefault="007C4009" w:rsidP="007C4009">
      <w:pPr>
        <w:spacing w:after="120"/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přírodní </w:t>
      </w:r>
      <w:r w:rsidR="00584968" w:rsidRPr="00B92F76">
        <w:rPr>
          <w:b/>
          <w:bCs/>
          <w:sz w:val="24"/>
          <w:szCs w:val="24"/>
        </w:rPr>
        <w:t xml:space="preserve">památku </w:t>
      </w:r>
      <w:r w:rsidR="004065A7">
        <w:rPr>
          <w:b/>
          <w:bCs/>
          <w:sz w:val="24"/>
          <w:szCs w:val="24"/>
        </w:rPr>
        <w:t>Chlum u Nepřevázky</w:t>
      </w:r>
    </w:p>
    <w:p w14:paraId="3F169A6F" w14:textId="77777777" w:rsidR="00334F90" w:rsidRPr="00334F90" w:rsidRDefault="007C4009" w:rsidP="00334F90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 xml:space="preserve">uzavřená </w:t>
      </w:r>
      <w:r w:rsidR="00334F90" w:rsidRPr="00334F90">
        <w:rPr>
          <w:sz w:val="24"/>
          <w:szCs w:val="24"/>
        </w:rPr>
        <w:t>§ 2586 a násl. z</w:t>
      </w:r>
      <w:r w:rsidR="0088578D">
        <w:rPr>
          <w:sz w:val="24"/>
          <w:szCs w:val="24"/>
        </w:rPr>
        <w:t>ákona</w:t>
      </w:r>
      <w:r w:rsidR="00E7056B">
        <w:rPr>
          <w:sz w:val="24"/>
          <w:szCs w:val="24"/>
        </w:rPr>
        <w:t xml:space="preserve"> </w:t>
      </w:r>
      <w:r w:rsidR="00334F90" w:rsidRPr="00334F90">
        <w:rPr>
          <w:sz w:val="24"/>
          <w:szCs w:val="24"/>
        </w:rPr>
        <w:t>č. 89/2012 Sb., občanský zákoník</w:t>
      </w:r>
      <w:r w:rsidR="00E7056B">
        <w:rPr>
          <w:sz w:val="24"/>
          <w:szCs w:val="24"/>
        </w:rPr>
        <w:t>, ve znění pozdějších předpisů</w:t>
      </w:r>
    </w:p>
    <w:p w14:paraId="612F70B6" w14:textId="77777777" w:rsidR="007C4009" w:rsidRPr="00334F90" w:rsidRDefault="00334F90" w:rsidP="00334F90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 xml:space="preserve"> (dále jen „občanský zákoník“)</w:t>
      </w:r>
    </w:p>
    <w:p w14:paraId="7403CE88" w14:textId="77777777" w:rsidR="007C4009" w:rsidRPr="00334F90" w:rsidRDefault="007C4009" w:rsidP="007C4009">
      <w:pPr>
        <w:jc w:val="center"/>
        <w:rPr>
          <w:sz w:val="24"/>
          <w:szCs w:val="24"/>
        </w:rPr>
      </w:pPr>
    </w:p>
    <w:p w14:paraId="51171E22" w14:textId="77777777" w:rsidR="007C4009" w:rsidRPr="00334F90" w:rsidRDefault="007C4009" w:rsidP="007C4009">
      <w:pPr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evidenční číslo smlouvy: </w:t>
      </w:r>
    </w:p>
    <w:p w14:paraId="7EEBD963" w14:textId="77777777" w:rsidR="007C4009" w:rsidRPr="00875347" w:rsidRDefault="007C4009" w:rsidP="007C4009">
      <w:pPr>
        <w:jc w:val="both"/>
        <w:rPr>
          <w:sz w:val="24"/>
          <w:szCs w:val="24"/>
          <w:u w:val="single"/>
        </w:rPr>
      </w:pPr>
    </w:p>
    <w:tbl>
      <w:tblPr>
        <w:tblpPr w:leftFromText="141" w:rightFromText="141" w:vertAnchor="page" w:horzAnchor="margin" w:tblpY="486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7C4009" w:rsidRPr="00875347" w14:paraId="4C85A63D" w14:textId="77777777">
        <w:trPr>
          <w:trHeight w:val="851"/>
        </w:trPr>
        <w:tc>
          <w:tcPr>
            <w:tcW w:w="423" w:type="dxa"/>
          </w:tcPr>
          <w:p w14:paraId="38FF9F67" w14:textId="77777777" w:rsidR="007C4009" w:rsidRPr="00875347" w:rsidRDefault="007C4009" w:rsidP="00536801">
            <w:pPr>
              <w:jc w:val="center"/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1.</w:t>
            </w:r>
          </w:p>
        </w:tc>
        <w:tc>
          <w:tcPr>
            <w:tcW w:w="4080" w:type="dxa"/>
          </w:tcPr>
          <w:p w14:paraId="419316BF" w14:textId="77777777" w:rsidR="007C4009" w:rsidRPr="00875347" w:rsidRDefault="007C4009" w:rsidP="00536801">
            <w:pPr>
              <w:rPr>
                <w:b/>
                <w:sz w:val="24"/>
                <w:szCs w:val="24"/>
              </w:rPr>
            </w:pPr>
            <w:r w:rsidRPr="00875347">
              <w:rPr>
                <w:b/>
                <w:sz w:val="24"/>
                <w:szCs w:val="24"/>
              </w:rPr>
              <w:t>Objednatel:</w:t>
            </w:r>
          </w:p>
        </w:tc>
        <w:tc>
          <w:tcPr>
            <w:tcW w:w="4677" w:type="dxa"/>
          </w:tcPr>
          <w:p w14:paraId="42DC7F8B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Středočeský kraj </w:t>
            </w:r>
          </w:p>
          <w:p w14:paraId="2015CF64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Zborovská 11</w:t>
            </w:r>
          </w:p>
          <w:p w14:paraId="7FC1E546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150</w:t>
            </w:r>
            <w:r w:rsidR="004065A7">
              <w:rPr>
                <w:sz w:val="24"/>
                <w:szCs w:val="24"/>
              </w:rPr>
              <w:t> </w:t>
            </w:r>
            <w:r w:rsidRPr="00875347">
              <w:rPr>
                <w:sz w:val="24"/>
                <w:szCs w:val="24"/>
              </w:rPr>
              <w:t>21 Praha 5</w:t>
            </w:r>
          </w:p>
        </w:tc>
      </w:tr>
      <w:tr w:rsidR="00787B7B" w:rsidRPr="00875347" w14:paraId="54E925D4" w14:textId="77777777">
        <w:tc>
          <w:tcPr>
            <w:tcW w:w="423" w:type="dxa"/>
          </w:tcPr>
          <w:p w14:paraId="3E475D15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52CAD02F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14:paraId="49A187F2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Simona Jandurová, vedoucí odboru</w:t>
            </w:r>
            <w:r w:rsidRPr="00D43C04">
              <w:rPr>
                <w:sz w:val="24"/>
                <w:szCs w:val="24"/>
              </w:rPr>
              <w:t xml:space="preserve"> životního prostředí a zemědělství</w:t>
            </w:r>
            <w:r>
              <w:rPr>
                <w:sz w:val="24"/>
                <w:szCs w:val="24"/>
              </w:rPr>
              <w:t xml:space="preserve"> na základě usnesení Rady Středočeského kraje </w:t>
            </w:r>
            <w:r w:rsidRPr="00B26427">
              <w:rPr>
                <w:sz w:val="24"/>
                <w:szCs w:val="24"/>
              </w:rPr>
              <w:t xml:space="preserve">číslo </w:t>
            </w:r>
            <w:r w:rsidRPr="00AC7C58">
              <w:rPr>
                <w:rFonts w:eastAsia="Calibri"/>
                <w:sz w:val="24"/>
                <w:szCs w:val="24"/>
              </w:rPr>
              <w:t>054-06/2023/RK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4D24C4">
              <w:rPr>
                <w:sz w:val="24"/>
                <w:szCs w:val="24"/>
              </w:rPr>
              <w:t xml:space="preserve">ze dne </w:t>
            </w:r>
            <w:r>
              <w:rPr>
                <w:sz w:val="24"/>
                <w:szCs w:val="24"/>
              </w:rPr>
              <w:t>9</w:t>
            </w:r>
            <w:r w:rsidRPr="004D24C4">
              <w:rPr>
                <w:sz w:val="24"/>
                <w:szCs w:val="24"/>
              </w:rPr>
              <w:t>. 2. 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787B7B" w:rsidRPr="00875347" w14:paraId="50336BDF" w14:textId="77777777">
        <w:tc>
          <w:tcPr>
            <w:tcW w:w="423" w:type="dxa"/>
          </w:tcPr>
          <w:p w14:paraId="0F5D2AD5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0440E7AD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14:paraId="49049776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Evropská 2690/17, P.O. Box 177, 160 41 Praha 6</w:t>
            </w:r>
          </w:p>
        </w:tc>
      </w:tr>
      <w:tr w:rsidR="00787B7B" w:rsidRPr="00875347" w14:paraId="63023BB0" w14:textId="77777777">
        <w:tc>
          <w:tcPr>
            <w:tcW w:w="423" w:type="dxa"/>
          </w:tcPr>
          <w:p w14:paraId="5FBE3A54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1FD08D12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14:paraId="1EC0BC3D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4440009090/6000</w:t>
            </w:r>
          </w:p>
        </w:tc>
      </w:tr>
      <w:tr w:rsidR="00787B7B" w:rsidRPr="00875347" w14:paraId="2EF80939" w14:textId="77777777">
        <w:tc>
          <w:tcPr>
            <w:tcW w:w="423" w:type="dxa"/>
          </w:tcPr>
          <w:p w14:paraId="67B8AC5F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32B9A5C2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14:paraId="1718D6E0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7089 1095</w:t>
            </w:r>
          </w:p>
        </w:tc>
      </w:tr>
      <w:tr w:rsidR="00787B7B" w:rsidRPr="00875347" w14:paraId="2BBBBBA8" w14:textId="77777777">
        <w:tc>
          <w:tcPr>
            <w:tcW w:w="423" w:type="dxa"/>
          </w:tcPr>
          <w:p w14:paraId="7C868BDF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50B0E4BE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(dále jen objednatel)</w:t>
            </w:r>
          </w:p>
        </w:tc>
        <w:tc>
          <w:tcPr>
            <w:tcW w:w="4677" w:type="dxa"/>
          </w:tcPr>
          <w:p w14:paraId="2D443B3F" w14:textId="77777777" w:rsidR="00787B7B" w:rsidRPr="00875347" w:rsidRDefault="00787B7B" w:rsidP="00787B7B">
            <w:pPr>
              <w:rPr>
                <w:sz w:val="24"/>
                <w:szCs w:val="24"/>
              </w:rPr>
            </w:pPr>
          </w:p>
          <w:p w14:paraId="2DA19AC8" w14:textId="77777777" w:rsidR="00787B7B" w:rsidRPr="00875347" w:rsidRDefault="00787B7B" w:rsidP="00787B7B">
            <w:pPr>
              <w:rPr>
                <w:sz w:val="24"/>
                <w:szCs w:val="24"/>
              </w:rPr>
            </w:pPr>
          </w:p>
        </w:tc>
      </w:tr>
      <w:tr w:rsidR="00787B7B" w:rsidRPr="00875347" w14:paraId="2CAD4B9F" w14:textId="77777777">
        <w:tc>
          <w:tcPr>
            <w:tcW w:w="423" w:type="dxa"/>
          </w:tcPr>
          <w:p w14:paraId="5C1ADD11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0D9FC87E" w14:textId="309F8270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Kontaktní osoba objednatele:</w:t>
            </w:r>
          </w:p>
        </w:tc>
        <w:tc>
          <w:tcPr>
            <w:tcW w:w="4677" w:type="dxa"/>
            <w:shd w:val="clear" w:color="auto" w:fill="auto"/>
          </w:tcPr>
          <w:p w14:paraId="45DB5227" w14:textId="77777777" w:rsidR="00787B7B" w:rsidRPr="00875347" w:rsidRDefault="00787B7B" w:rsidP="00787B7B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 xml:space="preserve">Ing. </w:t>
            </w:r>
            <w:r>
              <w:rPr>
                <w:sz w:val="24"/>
                <w:szCs w:val="24"/>
              </w:rPr>
              <w:t>Simona Jandurová</w:t>
            </w:r>
          </w:p>
          <w:p w14:paraId="09EB8DD8" w14:textId="77777777" w:rsidR="00787B7B" w:rsidRPr="00875347" w:rsidRDefault="00787B7B" w:rsidP="00787B7B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 xml:space="preserve">vedoucí odboru </w:t>
            </w:r>
            <w:proofErr w:type="spellStart"/>
            <w:r w:rsidRPr="00875347">
              <w:rPr>
                <w:sz w:val="24"/>
                <w:szCs w:val="24"/>
              </w:rPr>
              <w:t>ŽPaZ</w:t>
            </w:r>
            <w:proofErr w:type="spellEnd"/>
          </w:p>
        </w:tc>
      </w:tr>
      <w:tr w:rsidR="00787B7B" w:rsidRPr="00875347" w14:paraId="6AE86933" w14:textId="77777777">
        <w:tc>
          <w:tcPr>
            <w:tcW w:w="423" w:type="dxa"/>
          </w:tcPr>
          <w:p w14:paraId="0F3AD66D" w14:textId="77777777" w:rsidR="00787B7B" w:rsidRPr="00875347" w:rsidRDefault="00787B7B" w:rsidP="00787B7B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53419427" w14:textId="1270FA89" w:rsidR="00787B7B" w:rsidRPr="00875347" w:rsidRDefault="00787B7B" w:rsidP="00AA7E94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V technických věcech oprávněn</w:t>
            </w:r>
            <w:r w:rsidR="00AA7E94">
              <w:rPr>
                <w:sz w:val="24"/>
                <w:szCs w:val="24"/>
              </w:rPr>
              <w:t xml:space="preserve"> </w:t>
            </w:r>
            <w:r w:rsidRPr="00875347">
              <w:rPr>
                <w:sz w:val="24"/>
                <w:szCs w:val="24"/>
              </w:rPr>
              <w:t>jednat:</w:t>
            </w:r>
          </w:p>
        </w:tc>
        <w:tc>
          <w:tcPr>
            <w:tcW w:w="4677" w:type="dxa"/>
            <w:shd w:val="clear" w:color="auto" w:fill="auto"/>
          </w:tcPr>
          <w:p w14:paraId="15DD6E98" w14:textId="77777777" w:rsidR="00787B7B" w:rsidRPr="00875347" w:rsidRDefault="004065A7" w:rsidP="00787B7B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Mgr. Radek Kouřík</w:t>
            </w:r>
            <w:r w:rsidR="00787B7B" w:rsidRPr="00875347">
              <w:rPr>
                <w:sz w:val="24"/>
                <w:szCs w:val="24"/>
              </w:rPr>
              <w:br/>
              <w:t xml:space="preserve">pracovník odboru </w:t>
            </w:r>
            <w:proofErr w:type="spellStart"/>
            <w:r w:rsidR="00787B7B" w:rsidRPr="00875347">
              <w:rPr>
                <w:sz w:val="24"/>
                <w:szCs w:val="24"/>
              </w:rPr>
              <w:t>ŽPaZ</w:t>
            </w:r>
            <w:proofErr w:type="spellEnd"/>
          </w:p>
        </w:tc>
      </w:tr>
    </w:tbl>
    <w:p w14:paraId="7118BB44" w14:textId="77777777" w:rsidR="007C4009" w:rsidRPr="00875347" w:rsidRDefault="007C4009" w:rsidP="007C4009">
      <w:pPr>
        <w:ind w:left="708" w:hanging="705"/>
        <w:jc w:val="both"/>
        <w:rPr>
          <w:sz w:val="24"/>
          <w:szCs w:val="24"/>
        </w:rPr>
      </w:pPr>
    </w:p>
    <w:p w14:paraId="5CD515B7" w14:textId="77777777" w:rsidR="007C4009" w:rsidRPr="00875347" w:rsidRDefault="007C4009" w:rsidP="007C4009">
      <w:pPr>
        <w:spacing w:after="120"/>
        <w:ind w:firstLine="709"/>
        <w:jc w:val="center"/>
        <w:rPr>
          <w:b/>
          <w:sz w:val="24"/>
          <w:szCs w:val="24"/>
        </w:rPr>
      </w:pPr>
    </w:p>
    <w:tbl>
      <w:tblPr>
        <w:tblpPr w:leftFromText="141" w:rightFromText="141" w:vertAnchor="page" w:horzAnchor="margin" w:tblpY="1008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CB7798" w:rsidRPr="00875347" w14:paraId="63EB44F0" w14:textId="77777777" w:rsidTr="00325DC1">
        <w:tc>
          <w:tcPr>
            <w:tcW w:w="423" w:type="dxa"/>
            <w:shd w:val="clear" w:color="auto" w:fill="auto"/>
          </w:tcPr>
          <w:p w14:paraId="75AEEA9D" w14:textId="77777777" w:rsidR="005C7A31" w:rsidRPr="00E421CA" w:rsidRDefault="005C7A31" w:rsidP="00325DC1">
            <w:pPr>
              <w:jc w:val="center"/>
              <w:rPr>
                <w:sz w:val="24"/>
                <w:szCs w:val="24"/>
                <w:u w:val="single"/>
              </w:rPr>
            </w:pPr>
          </w:p>
          <w:p w14:paraId="526B80C5" w14:textId="77777777" w:rsidR="00CB7798" w:rsidRPr="00E421CA" w:rsidRDefault="00CB7798" w:rsidP="00325DC1">
            <w:pPr>
              <w:jc w:val="center"/>
              <w:rPr>
                <w:sz w:val="24"/>
                <w:szCs w:val="24"/>
                <w:u w:val="single"/>
              </w:rPr>
            </w:pPr>
            <w:r w:rsidRPr="0088578D">
              <w:rPr>
                <w:sz w:val="24"/>
                <w:szCs w:val="24"/>
              </w:rPr>
              <w:t>2.</w:t>
            </w:r>
          </w:p>
        </w:tc>
        <w:tc>
          <w:tcPr>
            <w:tcW w:w="4080" w:type="dxa"/>
            <w:shd w:val="clear" w:color="auto" w:fill="auto"/>
          </w:tcPr>
          <w:p w14:paraId="0137E99A" w14:textId="77777777" w:rsidR="005C7A31" w:rsidRPr="00E421CA" w:rsidRDefault="005C7A31" w:rsidP="00325DC1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590958DD" w14:textId="77777777" w:rsidR="00CB7798" w:rsidRPr="004B7B9A" w:rsidRDefault="00CB7798" w:rsidP="00325DC1">
            <w:pPr>
              <w:jc w:val="both"/>
              <w:rPr>
                <w:b/>
                <w:sz w:val="24"/>
                <w:szCs w:val="24"/>
              </w:rPr>
            </w:pPr>
            <w:r w:rsidRPr="004B7B9A">
              <w:rPr>
                <w:b/>
                <w:sz w:val="24"/>
                <w:szCs w:val="24"/>
              </w:rPr>
              <w:t>Zhotovitel:</w:t>
            </w:r>
          </w:p>
          <w:p w14:paraId="56A2FEA9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</w:p>
          <w:p w14:paraId="46107FAC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  <w:r w:rsidRPr="00E421CA">
              <w:rPr>
                <w:sz w:val="24"/>
                <w:szCs w:val="24"/>
                <w:u w:val="single"/>
              </w:rPr>
              <w:t xml:space="preserve">          </w:t>
            </w:r>
          </w:p>
          <w:p w14:paraId="01FEC101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4677" w:type="dxa"/>
            <w:shd w:val="clear" w:color="auto" w:fill="auto"/>
          </w:tcPr>
          <w:p w14:paraId="253EFCD6" w14:textId="77777777" w:rsidR="005A3BD3" w:rsidRDefault="005A3BD3" w:rsidP="009632FA">
            <w:pPr>
              <w:rPr>
                <w:sz w:val="24"/>
                <w:szCs w:val="24"/>
              </w:rPr>
            </w:pPr>
          </w:p>
          <w:p w14:paraId="7C765D6E" w14:textId="77777777" w:rsidR="00E52744" w:rsidRPr="00875347" w:rsidRDefault="003F565D" w:rsidP="009632FA">
            <w:pPr>
              <w:rPr>
                <w:sz w:val="24"/>
                <w:szCs w:val="24"/>
              </w:rPr>
            </w:pPr>
            <w:r w:rsidRPr="009F467B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3F565D" w:rsidRPr="00875347" w14:paraId="729925E1" w14:textId="77777777" w:rsidTr="00325DC1">
        <w:tc>
          <w:tcPr>
            <w:tcW w:w="423" w:type="dxa"/>
            <w:shd w:val="clear" w:color="auto" w:fill="auto"/>
          </w:tcPr>
          <w:p w14:paraId="53C08E51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14:paraId="1D209F2E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  <w:shd w:val="clear" w:color="auto" w:fill="auto"/>
          </w:tcPr>
          <w:p w14:paraId="078774D1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0E294C36" w14:textId="77777777" w:rsidTr="00325DC1">
        <w:tc>
          <w:tcPr>
            <w:tcW w:w="423" w:type="dxa"/>
            <w:shd w:val="clear" w:color="auto" w:fill="auto"/>
          </w:tcPr>
          <w:p w14:paraId="784F0C2A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14:paraId="0B92A8F6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  <w:shd w:val="clear" w:color="auto" w:fill="auto"/>
          </w:tcPr>
          <w:p w14:paraId="1468A908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638888C3" w14:textId="77777777" w:rsidTr="00325DC1">
        <w:tc>
          <w:tcPr>
            <w:tcW w:w="423" w:type="dxa"/>
            <w:shd w:val="clear" w:color="auto" w:fill="auto"/>
          </w:tcPr>
          <w:p w14:paraId="615D5ED9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14:paraId="560CA39E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  <w:shd w:val="clear" w:color="auto" w:fill="auto"/>
          </w:tcPr>
          <w:p w14:paraId="3DEDB6BF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4CADBCD5" w14:textId="77777777" w:rsidTr="00325DC1">
        <w:tc>
          <w:tcPr>
            <w:tcW w:w="423" w:type="dxa"/>
            <w:shd w:val="clear" w:color="auto" w:fill="auto"/>
          </w:tcPr>
          <w:p w14:paraId="07F396B5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14:paraId="26E94684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  <w:shd w:val="clear" w:color="auto" w:fill="auto"/>
          </w:tcPr>
          <w:p w14:paraId="5E430899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01AB90ED" w14:textId="77777777" w:rsidTr="00325DC1">
        <w:tc>
          <w:tcPr>
            <w:tcW w:w="423" w:type="dxa"/>
            <w:shd w:val="clear" w:color="auto" w:fill="auto"/>
          </w:tcPr>
          <w:p w14:paraId="40321CC2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14:paraId="5D860F19" w14:textId="77777777" w:rsidR="003F565D" w:rsidRPr="0088578D" w:rsidRDefault="003F565D" w:rsidP="003F565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7AFE1D00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56D4FDDC" w14:textId="77777777" w:rsidTr="00325DC1">
        <w:tc>
          <w:tcPr>
            <w:tcW w:w="423" w:type="dxa"/>
            <w:shd w:val="clear" w:color="auto" w:fill="auto"/>
          </w:tcPr>
          <w:p w14:paraId="2DE37465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14:paraId="09F50530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(dále jen zhotovitel)</w:t>
            </w:r>
          </w:p>
        </w:tc>
        <w:tc>
          <w:tcPr>
            <w:tcW w:w="4677" w:type="dxa"/>
            <w:shd w:val="clear" w:color="auto" w:fill="auto"/>
          </w:tcPr>
          <w:p w14:paraId="17D4B94A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6BE5F96D" w14:textId="77777777" w:rsidTr="00325DC1">
        <w:tc>
          <w:tcPr>
            <w:tcW w:w="423" w:type="dxa"/>
            <w:shd w:val="clear" w:color="auto" w:fill="auto"/>
          </w:tcPr>
          <w:p w14:paraId="441BC0AE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14:paraId="77BBB24B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Kontak</w:t>
            </w:r>
            <w:r>
              <w:rPr>
                <w:sz w:val="24"/>
                <w:szCs w:val="24"/>
              </w:rPr>
              <w:t>tní osoba zhotovitele:</w:t>
            </w:r>
          </w:p>
        </w:tc>
        <w:tc>
          <w:tcPr>
            <w:tcW w:w="4677" w:type="dxa"/>
            <w:shd w:val="clear" w:color="auto" w:fill="auto"/>
          </w:tcPr>
          <w:p w14:paraId="76B3D457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09BC3F58" w14:textId="77777777" w:rsidTr="00325DC1">
        <w:tc>
          <w:tcPr>
            <w:tcW w:w="423" w:type="dxa"/>
            <w:shd w:val="clear" w:color="auto" w:fill="auto"/>
          </w:tcPr>
          <w:p w14:paraId="709EB31F" w14:textId="77777777" w:rsidR="003F565D" w:rsidRPr="00E421CA" w:rsidRDefault="003F565D" w:rsidP="003F565D">
            <w:pPr>
              <w:ind w:firstLine="708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14:paraId="134A9517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V technických věcech oprávněn</w:t>
            </w:r>
          </w:p>
          <w:p w14:paraId="2F464B54" w14:textId="77777777" w:rsidR="003F565D" w:rsidRDefault="003F565D" w:rsidP="003F56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jednat:</w:t>
            </w:r>
          </w:p>
          <w:p w14:paraId="36C4A34B" w14:textId="77777777" w:rsidR="003F565D" w:rsidRDefault="002328C5" w:rsidP="003F565D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</w:t>
            </w:r>
            <w:r w:rsidR="003F565D" w:rsidRPr="00A7756A">
              <w:rPr>
                <w:color w:val="FF0000"/>
                <w:sz w:val="24"/>
                <w:szCs w:val="24"/>
              </w:rPr>
              <w:t>-mail</w:t>
            </w:r>
            <w:r w:rsidR="003F565D">
              <w:rPr>
                <w:sz w:val="24"/>
                <w:szCs w:val="24"/>
              </w:rPr>
              <w:t>:</w:t>
            </w:r>
          </w:p>
          <w:p w14:paraId="30B93C8E" w14:textId="77777777" w:rsidR="002328C5" w:rsidRPr="002328C5" w:rsidRDefault="002328C5" w:rsidP="003F565D">
            <w:pPr>
              <w:rPr>
                <w:color w:val="FF0000"/>
                <w:sz w:val="24"/>
                <w:szCs w:val="24"/>
              </w:rPr>
            </w:pPr>
            <w:r w:rsidRPr="002328C5">
              <w:rPr>
                <w:color w:val="FF0000"/>
                <w:sz w:val="24"/>
                <w:szCs w:val="24"/>
              </w:rPr>
              <w:t>Telefon:</w:t>
            </w:r>
          </w:p>
        </w:tc>
        <w:tc>
          <w:tcPr>
            <w:tcW w:w="4677" w:type="dxa"/>
            <w:shd w:val="clear" w:color="auto" w:fill="auto"/>
          </w:tcPr>
          <w:p w14:paraId="4D54D1ED" w14:textId="77777777" w:rsidR="003F565D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  <w:p w14:paraId="4A064FBB" w14:textId="77777777" w:rsidR="002328C5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  <w:p w14:paraId="6F2DA294" w14:textId="77777777" w:rsidR="002328C5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  <w:p w14:paraId="44C30C50" w14:textId="77777777" w:rsidR="002328C5" w:rsidRPr="005A3BD3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</w:tc>
      </w:tr>
    </w:tbl>
    <w:p w14:paraId="15D6C420" w14:textId="77777777" w:rsidR="004065A7" w:rsidRDefault="004065A7" w:rsidP="00B7509D">
      <w:pPr>
        <w:jc w:val="center"/>
        <w:rPr>
          <w:b/>
          <w:sz w:val="24"/>
          <w:szCs w:val="24"/>
        </w:rPr>
      </w:pPr>
    </w:p>
    <w:p w14:paraId="6B2EB918" w14:textId="77777777" w:rsidR="004065A7" w:rsidRDefault="004065A7" w:rsidP="00B7509D">
      <w:pPr>
        <w:jc w:val="center"/>
        <w:rPr>
          <w:b/>
          <w:sz w:val="24"/>
          <w:szCs w:val="24"/>
        </w:rPr>
      </w:pPr>
    </w:p>
    <w:p w14:paraId="7A7FB3C5" w14:textId="77777777" w:rsidR="004065A7" w:rsidRDefault="004065A7" w:rsidP="00B7509D">
      <w:pPr>
        <w:jc w:val="center"/>
        <w:rPr>
          <w:b/>
          <w:sz w:val="24"/>
          <w:szCs w:val="24"/>
        </w:rPr>
      </w:pPr>
    </w:p>
    <w:p w14:paraId="102075B2" w14:textId="77777777" w:rsidR="004065A7" w:rsidRDefault="004065A7" w:rsidP="00B7509D">
      <w:pPr>
        <w:jc w:val="center"/>
        <w:rPr>
          <w:b/>
          <w:sz w:val="24"/>
          <w:szCs w:val="24"/>
        </w:rPr>
      </w:pPr>
    </w:p>
    <w:p w14:paraId="484FDB25" w14:textId="77777777" w:rsidR="00B7509D" w:rsidRPr="00B7509D" w:rsidRDefault="00334F90" w:rsidP="00B7509D">
      <w:pPr>
        <w:jc w:val="center"/>
        <w:rPr>
          <w:sz w:val="24"/>
          <w:szCs w:val="24"/>
        </w:rPr>
      </w:pPr>
      <w:r w:rsidRPr="00334F90">
        <w:rPr>
          <w:b/>
          <w:sz w:val="24"/>
          <w:szCs w:val="24"/>
        </w:rPr>
        <w:lastRenderedPageBreak/>
        <w:t>Článek 1</w:t>
      </w:r>
    </w:p>
    <w:p w14:paraId="3A96FE19" w14:textId="77777777" w:rsidR="00B7509D" w:rsidRPr="00B7509D" w:rsidRDefault="00B7509D" w:rsidP="00B7509D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Předmět smlouvy a rozsah plnění</w:t>
      </w:r>
    </w:p>
    <w:p w14:paraId="4D9ECEE3" w14:textId="77777777" w:rsidR="005A3BD3" w:rsidRDefault="005A3BD3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B2BD7">
        <w:rPr>
          <w:sz w:val="24"/>
          <w:szCs w:val="24"/>
        </w:rPr>
        <w:t xml:space="preserve">Tato Smlouva je uzavírána mezi objednatelem a zhotovitelem na základě výsledků zadávacího řízení ze </w:t>
      </w:r>
      <w:r w:rsidRPr="00B92F76">
        <w:rPr>
          <w:sz w:val="24"/>
          <w:szCs w:val="24"/>
        </w:rPr>
        <w:t xml:space="preserve">dne </w:t>
      </w:r>
      <w:r w:rsidR="00E52744" w:rsidRPr="00B92F76">
        <w:rPr>
          <w:sz w:val="24"/>
          <w:szCs w:val="24"/>
        </w:rPr>
        <w:t>…</w:t>
      </w:r>
      <w:proofErr w:type="gramStart"/>
      <w:r w:rsidR="00E52744" w:rsidRPr="00B92F76">
        <w:rPr>
          <w:sz w:val="24"/>
          <w:szCs w:val="24"/>
        </w:rPr>
        <w:t>…….</w:t>
      </w:r>
      <w:proofErr w:type="gramEnd"/>
      <w:r w:rsidR="004B7B9A">
        <w:rPr>
          <w:sz w:val="24"/>
          <w:szCs w:val="24"/>
        </w:rPr>
        <w:t>20</w:t>
      </w:r>
      <w:r w:rsidR="00476209">
        <w:rPr>
          <w:sz w:val="24"/>
          <w:szCs w:val="24"/>
        </w:rPr>
        <w:t>2</w:t>
      </w:r>
      <w:r w:rsidR="00787B7B">
        <w:rPr>
          <w:sz w:val="24"/>
          <w:szCs w:val="24"/>
        </w:rPr>
        <w:t>3</w:t>
      </w:r>
      <w:r w:rsidR="004B7B9A">
        <w:rPr>
          <w:sz w:val="24"/>
          <w:szCs w:val="24"/>
        </w:rPr>
        <w:t xml:space="preserve"> </w:t>
      </w:r>
      <w:r w:rsidRPr="003B2BD7">
        <w:rPr>
          <w:sz w:val="24"/>
          <w:szCs w:val="24"/>
        </w:rPr>
        <w:t>na veřejnou zakázku malého rozsahu na zajištění služby s názvem „</w:t>
      </w:r>
      <w:r>
        <w:rPr>
          <w:sz w:val="24"/>
          <w:szCs w:val="24"/>
        </w:rPr>
        <w:t>Zh</w:t>
      </w:r>
      <w:r w:rsidR="00E52744">
        <w:rPr>
          <w:sz w:val="24"/>
          <w:szCs w:val="24"/>
        </w:rPr>
        <w:t>otovení plánů péče na ZCHÚ</w:t>
      </w:r>
      <w:r w:rsidRPr="003B2BD7">
        <w:rPr>
          <w:sz w:val="24"/>
          <w:szCs w:val="24"/>
        </w:rPr>
        <w:t xml:space="preserve">‟ (dále jen </w:t>
      </w:r>
      <w:r w:rsidR="00200E96">
        <w:rPr>
          <w:sz w:val="24"/>
          <w:szCs w:val="24"/>
        </w:rPr>
        <w:t>„</w:t>
      </w:r>
      <w:r w:rsidRPr="003B2BD7">
        <w:rPr>
          <w:sz w:val="24"/>
          <w:szCs w:val="24"/>
        </w:rPr>
        <w:t>veřejná zakázka</w:t>
      </w:r>
      <w:r w:rsidR="00200E96">
        <w:rPr>
          <w:sz w:val="24"/>
          <w:szCs w:val="24"/>
        </w:rPr>
        <w:t>“</w:t>
      </w:r>
      <w:r w:rsidRPr="003B2BD7">
        <w:rPr>
          <w:sz w:val="24"/>
          <w:szCs w:val="24"/>
        </w:rPr>
        <w:t xml:space="preserve">). Nabídka zhotovitele podaná v rámci zadávacího řízení na </w:t>
      </w:r>
      <w:r w:rsidR="0088578D">
        <w:rPr>
          <w:sz w:val="24"/>
          <w:szCs w:val="24"/>
        </w:rPr>
        <w:t>v</w:t>
      </w:r>
      <w:r w:rsidRPr="003B2BD7">
        <w:rPr>
          <w:sz w:val="24"/>
          <w:szCs w:val="24"/>
        </w:rPr>
        <w:t xml:space="preserve">eřejnou zakázku (dále jen </w:t>
      </w:r>
      <w:r w:rsidR="00200E96">
        <w:rPr>
          <w:sz w:val="24"/>
          <w:szCs w:val="24"/>
        </w:rPr>
        <w:t>„</w:t>
      </w:r>
      <w:r w:rsidRPr="003B2BD7">
        <w:rPr>
          <w:sz w:val="24"/>
          <w:szCs w:val="24"/>
        </w:rPr>
        <w:t>nabídka</w:t>
      </w:r>
      <w:r w:rsidR="00200E96">
        <w:rPr>
          <w:sz w:val="24"/>
          <w:szCs w:val="24"/>
        </w:rPr>
        <w:t>“</w:t>
      </w:r>
      <w:r w:rsidRPr="003B2BD7">
        <w:rPr>
          <w:sz w:val="24"/>
          <w:szCs w:val="24"/>
        </w:rPr>
        <w:t>), byla vyhodnocena jako nejvýhodnější.</w:t>
      </w:r>
    </w:p>
    <w:p w14:paraId="6073B115" w14:textId="77777777" w:rsidR="00334F90" w:rsidRPr="00334F90" w:rsidRDefault="00334F90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34F90">
        <w:rPr>
          <w:sz w:val="24"/>
          <w:szCs w:val="24"/>
        </w:rPr>
        <w:t xml:space="preserve">Zhotovitel se zavazuje provést dílo </w:t>
      </w:r>
      <w:r w:rsidR="005A3BD3">
        <w:rPr>
          <w:sz w:val="24"/>
          <w:szCs w:val="24"/>
        </w:rPr>
        <w:t>(specifikované v čl. 1, bodu 1.3</w:t>
      </w:r>
      <w:r w:rsidRPr="00334F90">
        <w:rPr>
          <w:sz w:val="24"/>
          <w:szCs w:val="24"/>
        </w:rPr>
        <w:t>) řádně a včas na svůj náklad a nebezpečí, jménem objednatele a objednatel se zavazuje dílo převzít a zaplatit cenu.</w:t>
      </w:r>
    </w:p>
    <w:p w14:paraId="515D4B91" w14:textId="39A83140" w:rsidR="00B7509D" w:rsidRPr="00B7509D" w:rsidRDefault="001F2507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Dílem dle</w:t>
      </w:r>
      <w:r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této smlouvy je zpracování plánu péče </w:t>
      </w:r>
      <w:r w:rsidR="0088578D">
        <w:rPr>
          <w:sz w:val="24"/>
          <w:szCs w:val="24"/>
        </w:rPr>
        <w:t xml:space="preserve">o </w:t>
      </w:r>
      <w:r w:rsidR="00A409F1" w:rsidRPr="00A409F1">
        <w:rPr>
          <w:b/>
          <w:bCs/>
          <w:sz w:val="24"/>
          <w:szCs w:val="24"/>
        </w:rPr>
        <w:t>celou</w:t>
      </w:r>
      <w:r w:rsidR="00A409F1">
        <w:rPr>
          <w:sz w:val="24"/>
          <w:szCs w:val="24"/>
        </w:rPr>
        <w:t xml:space="preserve"> </w:t>
      </w:r>
      <w:r w:rsidR="00D45CE8">
        <w:rPr>
          <w:sz w:val="24"/>
          <w:szCs w:val="24"/>
        </w:rPr>
        <w:t>evropsky významnou lokalitu</w:t>
      </w:r>
      <w:r w:rsidR="00EE4C46">
        <w:rPr>
          <w:sz w:val="24"/>
          <w:szCs w:val="24"/>
        </w:rPr>
        <w:t xml:space="preserve"> </w:t>
      </w:r>
      <w:r w:rsidR="00D45CE8">
        <w:rPr>
          <w:sz w:val="24"/>
          <w:szCs w:val="24"/>
        </w:rPr>
        <w:t>a</w:t>
      </w:r>
      <w:r w:rsidR="00AA7E94">
        <w:rPr>
          <w:sz w:val="24"/>
          <w:szCs w:val="24"/>
        </w:rPr>
        <w:t> </w:t>
      </w:r>
      <w:r w:rsidR="0008026E">
        <w:rPr>
          <w:sz w:val="24"/>
          <w:szCs w:val="24"/>
        </w:rPr>
        <w:t>přírodní památku</w:t>
      </w:r>
      <w:r w:rsidR="003A0CEA" w:rsidRPr="00B92F76">
        <w:rPr>
          <w:sz w:val="24"/>
          <w:szCs w:val="24"/>
        </w:rPr>
        <w:t xml:space="preserve"> </w:t>
      </w:r>
      <w:r w:rsidR="00D45CE8">
        <w:rPr>
          <w:sz w:val="24"/>
          <w:szCs w:val="24"/>
        </w:rPr>
        <w:t>Chlum u Nepřevázky, včetně ochranného pásma</w:t>
      </w:r>
      <w:r w:rsidR="001A4A68">
        <w:rPr>
          <w:sz w:val="24"/>
          <w:szCs w:val="24"/>
        </w:rPr>
        <w:t xml:space="preserve"> (</w:t>
      </w:r>
      <w:r w:rsidR="001202E0">
        <w:rPr>
          <w:sz w:val="24"/>
          <w:szCs w:val="24"/>
        </w:rPr>
        <w:t xml:space="preserve">cca 238 ha; </w:t>
      </w:r>
      <w:r w:rsidR="001A4A68">
        <w:rPr>
          <w:sz w:val="24"/>
          <w:szCs w:val="24"/>
        </w:rPr>
        <w:t>dále jen Památka)</w:t>
      </w:r>
      <w:r w:rsidR="00B7509D" w:rsidRPr="00B7509D">
        <w:rPr>
          <w:sz w:val="24"/>
          <w:szCs w:val="24"/>
        </w:rPr>
        <w:t>, jehož součástí bude přírodovědný průzkum území</w:t>
      </w:r>
      <w:r w:rsidR="00B7509D">
        <w:rPr>
          <w:sz w:val="24"/>
          <w:szCs w:val="24"/>
        </w:rPr>
        <w:t xml:space="preserve"> </w:t>
      </w:r>
      <w:r w:rsidR="00476209">
        <w:rPr>
          <w:sz w:val="24"/>
          <w:szCs w:val="24"/>
        </w:rPr>
        <w:t xml:space="preserve">ve vztahu k předmětu ochrany území </w:t>
      </w:r>
      <w:r w:rsidR="00B7509D">
        <w:rPr>
          <w:sz w:val="24"/>
          <w:szCs w:val="24"/>
        </w:rPr>
        <w:t xml:space="preserve">(dle čl. </w:t>
      </w:r>
      <w:r w:rsidR="00087B9C">
        <w:rPr>
          <w:sz w:val="24"/>
          <w:szCs w:val="24"/>
        </w:rPr>
        <w:t>2</w:t>
      </w:r>
      <w:r w:rsidR="006308EE">
        <w:rPr>
          <w:sz w:val="24"/>
          <w:szCs w:val="24"/>
        </w:rPr>
        <w:t xml:space="preserve">, </w:t>
      </w:r>
      <w:r w:rsidR="0092111E">
        <w:rPr>
          <w:sz w:val="24"/>
          <w:szCs w:val="24"/>
        </w:rPr>
        <w:t xml:space="preserve">odst. </w:t>
      </w:r>
      <w:r w:rsidR="006308EE">
        <w:rPr>
          <w:sz w:val="24"/>
          <w:szCs w:val="24"/>
        </w:rPr>
        <w:t>2.</w:t>
      </w:r>
      <w:r w:rsidR="00180F82">
        <w:rPr>
          <w:sz w:val="24"/>
          <w:szCs w:val="24"/>
        </w:rPr>
        <w:t>1</w:t>
      </w:r>
      <w:r w:rsidR="00B7509D" w:rsidRPr="00B7509D">
        <w:rPr>
          <w:sz w:val="24"/>
          <w:szCs w:val="24"/>
        </w:rPr>
        <w:t>.), vyhodnocení získaných podkladů a zpracování do písemné p</w:t>
      </w:r>
      <w:r w:rsidR="0088578D">
        <w:rPr>
          <w:sz w:val="24"/>
          <w:szCs w:val="24"/>
        </w:rPr>
        <w:t>odoby včetně grafických příloh.</w:t>
      </w:r>
    </w:p>
    <w:p w14:paraId="0328EAD2" w14:textId="77777777" w:rsidR="00B7509D" w:rsidRPr="00B7509D" w:rsidRDefault="00B7509D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Zhotovitel zpracuje </w:t>
      </w:r>
      <w:r w:rsidR="001152F0">
        <w:rPr>
          <w:sz w:val="24"/>
          <w:szCs w:val="24"/>
        </w:rPr>
        <w:t>dílo</w:t>
      </w:r>
      <w:r w:rsidRPr="00B7509D">
        <w:rPr>
          <w:sz w:val="24"/>
          <w:szCs w:val="24"/>
        </w:rPr>
        <w:t>, podle osnovy uvede</w:t>
      </w:r>
      <w:r>
        <w:rPr>
          <w:sz w:val="24"/>
          <w:szCs w:val="24"/>
        </w:rPr>
        <w:t>né v </w:t>
      </w:r>
      <w:r w:rsidR="006308EE">
        <w:rPr>
          <w:sz w:val="24"/>
          <w:szCs w:val="24"/>
        </w:rPr>
        <w:t>čl. 2, bod 2.1</w:t>
      </w:r>
      <w:r w:rsidR="006308EE" w:rsidRPr="00B7509D">
        <w:rPr>
          <w:sz w:val="24"/>
          <w:szCs w:val="24"/>
        </w:rPr>
        <w:t>.</w:t>
      </w:r>
    </w:p>
    <w:p w14:paraId="53C53867" w14:textId="77777777" w:rsidR="00B7509D" w:rsidRPr="00B7509D" w:rsidRDefault="00B7509D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>Součástí díla jsou také práce v tomto článku nespecifikované, které však jsou nezbytné k řádnému provedení díla a o kterých zhotovitel vzhledem ke s</w:t>
      </w:r>
      <w:r w:rsidR="00951FCD">
        <w:rPr>
          <w:sz w:val="24"/>
          <w:szCs w:val="24"/>
        </w:rPr>
        <w:t>vé kvalifikaci a </w:t>
      </w:r>
      <w:r w:rsidRPr="00B7509D">
        <w:rPr>
          <w:sz w:val="24"/>
          <w:szCs w:val="24"/>
        </w:rPr>
        <w:t>zkušenostem měl nebo mohl vědět. Provedení těchto prací nemá vliv na sjednanou cenu díla.</w:t>
      </w:r>
    </w:p>
    <w:p w14:paraId="5011B783" w14:textId="77777777" w:rsidR="00B7509D" w:rsidRPr="00B7509D" w:rsidRDefault="00BB3F1A" w:rsidP="00AB01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2</w:t>
      </w:r>
    </w:p>
    <w:p w14:paraId="52BA033E" w14:textId="77777777" w:rsidR="00B7509D" w:rsidRPr="00B7509D" w:rsidRDefault="00B7509D" w:rsidP="00AB010D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Doba a způsob plnění a předání díla</w:t>
      </w:r>
    </w:p>
    <w:p w14:paraId="451B3585" w14:textId="77777777" w:rsidR="00D94B89" w:rsidRPr="00D94B89" w:rsidRDefault="00D94B89" w:rsidP="004B7B9A">
      <w:pPr>
        <w:widowControl w:val="0"/>
        <w:numPr>
          <w:ilvl w:val="1"/>
          <w:numId w:val="20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Zhotovitel se zavazuje ve výše uvedeném rozsahu k zpracování plánu péče pro uvedenou lokalitu za následujících podmínek:</w:t>
      </w:r>
    </w:p>
    <w:p w14:paraId="3FE0FA8B" w14:textId="09DFE847" w:rsidR="00D94B89" w:rsidRPr="007F13E2" w:rsidRDefault="00D94B89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Plán péče bude zpracován v souladu s 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ust</w:t>
      </w:r>
      <w:proofErr w:type="spellEnd"/>
      <w:r w:rsidRPr="00D94B89">
        <w:rPr>
          <w:rFonts w:eastAsia="Calibri"/>
          <w:sz w:val="24"/>
          <w:szCs w:val="24"/>
          <w:lang w:eastAsia="en-US"/>
        </w:rPr>
        <w:t>. § 38 zákona č. 114/1992 Sb., o ochraně přírody a krajiny, ve znění pozdějších předpisů</w:t>
      </w:r>
      <w:r w:rsidR="00E93008">
        <w:rPr>
          <w:rFonts w:eastAsia="Calibri"/>
          <w:sz w:val="24"/>
          <w:szCs w:val="24"/>
          <w:lang w:eastAsia="en-US"/>
        </w:rPr>
        <w:t xml:space="preserve"> (dále jen zákona č. 114/1992 Sb.)</w:t>
      </w:r>
      <w:r w:rsidRPr="00D94B89">
        <w:rPr>
          <w:rFonts w:eastAsia="Calibri"/>
          <w:sz w:val="24"/>
          <w:szCs w:val="24"/>
          <w:lang w:eastAsia="en-US"/>
        </w:rPr>
        <w:t>, a</w:t>
      </w:r>
      <w:r w:rsidR="00AA7E94">
        <w:rPr>
          <w:rFonts w:eastAsia="Calibri"/>
          <w:sz w:val="24"/>
          <w:szCs w:val="24"/>
          <w:lang w:eastAsia="en-US"/>
        </w:rPr>
        <w:t> </w:t>
      </w:r>
      <w:r w:rsidRPr="00D94B89">
        <w:rPr>
          <w:rFonts w:eastAsia="Calibri"/>
          <w:sz w:val="24"/>
          <w:szCs w:val="24"/>
          <w:lang w:eastAsia="en-US"/>
        </w:rPr>
        <w:t>bude obsahovat náležitosti uvedené ve vyhlášce Ministerstva životního prostředí č.</w:t>
      </w:r>
      <w:r w:rsidR="00231CEA">
        <w:rPr>
          <w:rFonts w:eastAsia="Calibri"/>
          <w:sz w:val="24"/>
          <w:szCs w:val="24"/>
          <w:lang w:eastAsia="en-US"/>
        </w:rPr>
        <w:t> </w:t>
      </w:r>
      <w:r w:rsidR="00A2665E">
        <w:rPr>
          <w:rFonts w:eastAsia="Calibri"/>
          <w:sz w:val="24"/>
          <w:szCs w:val="24"/>
          <w:lang w:eastAsia="en-US"/>
        </w:rPr>
        <w:t>45/2018</w:t>
      </w:r>
      <w:r w:rsidRPr="00D94B89">
        <w:rPr>
          <w:rFonts w:eastAsia="Calibri"/>
          <w:sz w:val="24"/>
          <w:szCs w:val="24"/>
          <w:lang w:eastAsia="en-US"/>
        </w:rPr>
        <w:t xml:space="preserve"> Sb., o plánech péče, </w:t>
      </w:r>
      <w:r w:rsidR="00A2665E">
        <w:rPr>
          <w:rFonts w:eastAsia="Calibri"/>
          <w:sz w:val="24"/>
          <w:szCs w:val="24"/>
          <w:lang w:eastAsia="en-US"/>
        </w:rPr>
        <w:t xml:space="preserve">zásadách péče a </w:t>
      </w:r>
      <w:r w:rsidRPr="00D94B89">
        <w:rPr>
          <w:rFonts w:eastAsia="Calibri"/>
          <w:sz w:val="24"/>
          <w:szCs w:val="24"/>
          <w:lang w:eastAsia="en-US"/>
        </w:rPr>
        <w:t>podkladech k vyhlašování, evidenci a</w:t>
      </w:r>
      <w:r w:rsidR="00AA7E94">
        <w:rPr>
          <w:rFonts w:eastAsia="Calibri"/>
          <w:sz w:val="24"/>
          <w:szCs w:val="24"/>
          <w:lang w:eastAsia="en-US"/>
        </w:rPr>
        <w:t> </w:t>
      </w:r>
      <w:r w:rsidRPr="007F13E2">
        <w:rPr>
          <w:rFonts w:eastAsia="Calibri"/>
          <w:sz w:val="24"/>
          <w:szCs w:val="24"/>
          <w:lang w:eastAsia="en-US"/>
        </w:rPr>
        <w:t>označování chráněných úze</w:t>
      </w:r>
      <w:r w:rsidR="00231CEA" w:rsidRPr="007F13E2">
        <w:rPr>
          <w:rFonts w:eastAsia="Calibri"/>
          <w:sz w:val="24"/>
          <w:szCs w:val="24"/>
          <w:lang w:eastAsia="en-US"/>
        </w:rPr>
        <w:t>mí</w:t>
      </w:r>
      <w:r w:rsidRPr="007F13E2">
        <w:rPr>
          <w:rFonts w:eastAsia="Calibri"/>
          <w:sz w:val="24"/>
          <w:szCs w:val="24"/>
          <w:lang w:eastAsia="en-US"/>
        </w:rPr>
        <w:t>.</w:t>
      </w:r>
    </w:p>
    <w:p w14:paraId="34F88E6C" w14:textId="24975D35" w:rsidR="00D94B89" w:rsidRPr="007F13E2" w:rsidRDefault="00D94B89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Při zpracování plánu péče bude vycházet z </w:t>
      </w:r>
      <w:r w:rsidR="00A74204" w:rsidRPr="007F13E2">
        <w:rPr>
          <w:rFonts w:eastAsia="Calibri"/>
          <w:sz w:val="24"/>
          <w:szCs w:val="24"/>
          <w:lang w:eastAsia="en-US"/>
        </w:rPr>
        <w:t>Osnovy plánů péče o národní přírodní rezervace, přírodní rezervace, národní přírodní památky, přírodní památky a jejich ochranná pásma dle Metodického pokynu sekce ochrany přírody a krajiny MŽP k</w:t>
      </w:r>
      <w:r w:rsidR="006D5AA8">
        <w:rPr>
          <w:rFonts w:eastAsia="Calibri"/>
          <w:sz w:val="24"/>
          <w:szCs w:val="24"/>
          <w:lang w:eastAsia="en-US"/>
        </w:rPr>
        <w:t> </w:t>
      </w:r>
      <w:r w:rsidR="00A74204" w:rsidRPr="007F13E2">
        <w:rPr>
          <w:rFonts w:eastAsia="Calibri"/>
          <w:sz w:val="24"/>
          <w:szCs w:val="24"/>
          <w:lang w:eastAsia="en-US"/>
        </w:rPr>
        <w:t>přípravě a zpracování plánů péče o národní přírodní rezervace, přírodní rezervace, národní přírodní památky, přírodní památky a jejich ochranná pásma</w:t>
      </w:r>
      <w:r w:rsidRPr="007F13E2">
        <w:rPr>
          <w:rFonts w:eastAsia="Calibri"/>
          <w:sz w:val="24"/>
          <w:szCs w:val="24"/>
          <w:lang w:eastAsia="en-US"/>
        </w:rPr>
        <w:t xml:space="preserve"> zveřejněné ve Věstníku Ministerstva životního prostředí České republiky </w:t>
      </w:r>
      <w:r w:rsidR="00A74204" w:rsidRPr="007F13E2">
        <w:rPr>
          <w:rFonts w:eastAsia="Calibri"/>
          <w:sz w:val="24"/>
          <w:szCs w:val="24"/>
          <w:lang w:eastAsia="en-US"/>
        </w:rPr>
        <w:t>11</w:t>
      </w:r>
      <w:r w:rsidRPr="007F13E2">
        <w:rPr>
          <w:rFonts w:eastAsia="Calibri"/>
          <w:sz w:val="24"/>
          <w:szCs w:val="24"/>
          <w:lang w:eastAsia="en-US"/>
        </w:rPr>
        <w:t>/20</w:t>
      </w:r>
      <w:r w:rsidR="00A74204" w:rsidRPr="007F13E2">
        <w:rPr>
          <w:rFonts w:eastAsia="Calibri"/>
          <w:sz w:val="24"/>
          <w:szCs w:val="24"/>
          <w:lang w:eastAsia="en-US"/>
        </w:rPr>
        <w:t>18</w:t>
      </w:r>
      <w:r w:rsidR="00E301A6">
        <w:rPr>
          <w:rFonts w:eastAsia="Calibri"/>
          <w:sz w:val="24"/>
          <w:szCs w:val="24"/>
          <w:lang w:eastAsia="en-US"/>
        </w:rPr>
        <w:t xml:space="preserve"> (dále též Osnova)</w:t>
      </w:r>
      <w:r w:rsidRPr="007F13E2">
        <w:rPr>
          <w:rFonts w:eastAsia="Calibri"/>
          <w:sz w:val="24"/>
          <w:szCs w:val="24"/>
          <w:lang w:eastAsia="en-US"/>
        </w:rPr>
        <w:t>.</w:t>
      </w:r>
    </w:p>
    <w:p w14:paraId="3E7C9C9A" w14:textId="6030C8B7" w:rsidR="00D94B89" w:rsidRPr="00D94B89" w:rsidRDefault="00D94B89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Při návrhu managementu je doporučeno vycházet z příruček – Petříček V. a kol. (1999): Péče o chráněná území. I. Nelesní společenstva a Míchal I., Petříček V. a kol. (1999): Péče o chráněná území. II. Lesní společenstva vydané Agenturou ochrany přírody a</w:t>
      </w:r>
      <w:r w:rsidR="006D5AA8">
        <w:rPr>
          <w:rFonts w:eastAsia="Calibri"/>
          <w:sz w:val="24"/>
          <w:szCs w:val="24"/>
          <w:lang w:eastAsia="en-US"/>
        </w:rPr>
        <w:t> </w:t>
      </w:r>
      <w:r w:rsidRPr="00D94B89">
        <w:rPr>
          <w:rFonts w:eastAsia="Calibri"/>
          <w:sz w:val="24"/>
          <w:szCs w:val="24"/>
          <w:lang w:eastAsia="en-US"/>
        </w:rPr>
        <w:t>krajiny ČR.</w:t>
      </w:r>
    </w:p>
    <w:p w14:paraId="4D9091D7" w14:textId="3E979BB0" w:rsidR="005C7A31" w:rsidRPr="000B3032" w:rsidRDefault="00D94B89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sz w:val="24"/>
          <w:szCs w:val="24"/>
        </w:rPr>
      </w:pPr>
      <w:r w:rsidRPr="00D94B89">
        <w:rPr>
          <w:rFonts w:eastAsia="Calibri"/>
          <w:sz w:val="24"/>
          <w:szCs w:val="24"/>
          <w:lang w:eastAsia="en-US"/>
        </w:rPr>
        <w:t xml:space="preserve">V plánu péče bude zejména uvedeno: návrh </w:t>
      </w:r>
      <w:r w:rsidR="00D45CE8" w:rsidRPr="00D94B89">
        <w:rPr>
          <w:rFonts w:eastAsia="Calibri"/>
          <w:sz w:val="24"/>
          <w:szCs w:val="24"/>
          <w:lang w:eastAsia="en-US"/>
        </w:rPr>
        <w:t>termínu – období</w:t>
      </w:r>
      <w:r w:rsidRPr="00D94B89">
        <w:rPr>
          <w:rFonts w:eastAsia="Calibri"/>
          <w:sz w:val="24"/>
          <w:szCs w:val="24"/>
          <w:lang w:eastAsia="en-US"/>
        </w:rPr>
        <w:t xml:space="preserve"> provedení zásahu (konkrétně v jakém měsíci, ve kterých letech), na jaké ploše, zakreslení navržených 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managementových</w:t>
      </w:r>
      <w:proofErr w:type="spellEnd"/>
      <w:r w:rsidRPr="00D94B89">
        <w:rPr>
          <w:rFonts w:eastAsia="Calibri"/>
          <w:sz w:val="24"/>
          <w:szCs w:val="24"/>
          <w:lang w:eastAsia="en-US"/>
        </w:rPr>
        <w:t xml:space="preserve"> opatření do přiložen</w:t>
      </w:r>
      <w:r w:rsidR="00AF15CE">
        <w:rPr>
          <w:rFonts w:eastAsia="Calibri"/>
          <w:sz w:val="24"/>
          <w:szCs w:val="24"/>
          <w:lang w:eastAsia="en-US"/>
        </w:rPr>
        <w:t>ých</w:t>
      </w:r>
      <w:r w:rsidRPr="00D94B89">
        <w:rPr>
          <w:rFonts w:eastAsia="Calibri"/>
          <w:sz w:val="24"/>
          <w:szCs w:val="24"/>
          <w:lang w:eastAsia="en-US"/>
        </w:rPr>
        <w:t xml:space="preserve"> map</w:t>
      </w:r>
      <w:r w:rsidR="00464DC6">
        <w:rPr>
          <w:rFonts w:eastAsia="Calibri"/>
          <w:sz w:val="24"/>
          <w:szCs w:val="24"/>
          <w:lang w:eastAsia="en-US"/>
        </w:rPr>
        <w:t>.</w:t>
      </w:r>
      <w:r w:rsidRPr="00D94B89">
        <w:rPr>
          <w:rFonts w:eastAsia="Calibri"/>
          <w:sz w:val="24"/>
          <w:szCs w:val="24"/>
          <w:lang w:eastAsia="en-US"/>
        </w:rPr>
        <w:t xml:space="preserve"> </w:t>
      </w:r>
      <w:r w:rsidR="00464DC6">
        <w:rPr>
          <w:rFonts w:eastAsia="Calibri"/>
          <w:sz w:val="24"/>
          <w:szCs w:val="24"/>
          <w:lang w:eastAsia="en-US"/>
        </w:rPr>
        <w:t>P</w:t>
      </w:r>
      <w:r w:rsidRPr="00D94B89">
        <w:rPr>
          <w:rFonts w:eastAsia="Calibri"/>
          <w:sz w:val="24"/>
          <w:szCs w:val="24"/>
          <w:lang w:eastAsia="en-US"/>
        </w:rPr>
        <w:t xml:space="preserve">locha </w:t>
      </w:r>
      <w:r w:rsidR="00A409F1">
        <w:rPr>
          <w:rFonts w:eastAsia="Calibri"/>
          <w:sz w:val="24"/>
          <w:szCs w:val="24"/>
          <w:lang w:eastAsia="en-US"/>
        </w:rPr>
        <w:t>Památky</w:t>
      </w:r>
      <w:r w:rsidRPr="00D94B89">
        <w:rPr>
          <w:rFonts w:eastAsia="Calibri"/>
          <w:sz w:val="24"/>
          <w:szCs w:val="24"/>
          <w:lang w:eastAsia="en-US"/>
        </w:rPr>
        <w:t xml:space="preserve"> bude rozdělena do dílčích ploch, vyznačených na katastrální mapě s přiřazeným nezaměnitelným označením ve vazbě na popisnou tabulku případně také na jiné popisy uváděné k těmto plochám ve </w:t>
      </w:r>
      <w:r w:rsidRPr="00D94B89">
        <w:rPr>
          <w:rFonts w:eastAsia="Calibri"/>
          <w:sz w:val="24"/>
          <w:szCs w:val="24"/>
          <w:lang w:eastAsia="en-US"/>
        </w:rPr>
        <w:lastRenderedPageBreak/>
        <w:t xml:space="preserve">vlastním textu). </w:t>
      </w:r>
      <w:r w:rsidR="005C7A31" w:rsidRPr="005715AF">
        <w:rPr>
          <w:b/>
          <w:sz w:val="24"/>
          <w:szCs w:val="24"/>
        </w:rPr>
        <w:t>Návrh managementu bude zpracován formou</w:t>
      </w:r>
      <w:r w:rsidR="005C7A31">
        <w:rPr>
          <w:b/>
          <w:sz w:val="24"/>
          <w:szCs w:val="24"/>
        </w:rPr>
        <w:t xml:space="preserve"> </w:t>
      </w:r>
      <w:r w:rsidR="005C7A31" w:rsidRPr="005715AF">
        <w:rPr>
          <w:b/>
          <w:sz w:val="24"/>
          <w:szCs w:val="24"/>
        </w:rPr>
        <w:t>tabul</w:t>
      </w:r>
      <w:r w:rsidR="005C7A31">
        <w:rPr>
          <w:b/>
          <w:sz w:val="24"/>
          <w:szCs w:val="24"/>
        </w:rPr>
        <w:t>ky, která bude obsahovat podrobný výkaz výměr zásahů pro jednotlivé roky.</w:t>
      </w:r>
    </w:p>
    <w:p w14:paraId="436B989D" w14:textId="4FA5A31F" w:rsidR="00D26C05" w:rsidRPr="00D26C05" w:rsidRDefault="00D94B89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Součástí plánu péče bude zejména základní přírodovědný průzkum zpracovaný s ohledem na předmět ochrany území (chráněné a ohrožené druhy, druhy významné pro dané území, diagnostické druhy společenstev, invazní a expanzivní druhy)</w:t>
      </w:r>
      <w:r w:rsidR="00D45CE8">
        <w:rPr>
          <w:rFonts w:eastAsia="Calibri"/>
          <w:sz w:val="24"/>
          <w:szCs w:val="24"/>
          <w:lang w:eastAsia="en-US"/>
        </w:rPr>
        <w:t>,</w:t>
      </w:r>
      <w:r w:rsidRPr="00D94B89">
        <w:rPr>
          <w:rFonts w:eastAsia="Calibri"/>
          <w:sz w:val="24"/>
          <w:szCs w:val="24"/>
          <w:lang w:eastAsia="en-US"/>
        </w:rPr>
        <w:t xml:space="preserve"> </w:t>
      </w:r>
      <w:r w:rsidR="006D5AA8">
        <w:rPr>
          <w:rFonts w:eastAsia="Calibri"/>
          <w:sz w:val="24"/>
          <w:szCs w:val="24"/>
          <w:lang w:eastAsia="en-US"/>
        </w:rPr>
        <w:t>bio</w:t>
      </w:r>
      <w:r w:rsidR="00D45CE8">
        <w:rPr>
          <w:rFonts w:eastAsia="Calibri"/>
          <w:sz w:val="24"/>
          <w:szCs w:val="24"/>
          <w:lang w:eastAsia="en-US"/>
        </w:rPr>
        <w:t>cenologický průzkum a podrobné průzkumy u skupin:</w:t>
      </w:r>
      <w:r w:rsidR="00D45CE8" w:rsidRPr="00861C84">
        <w:rPr>
          <w:rFonts w:eastAsia="Calibri"/>
          <w:sz w:val="24"/>
          <w:szCs w:val="24"/>
          <w:lang w:eastAsia="en-US"/>
        </w:rPr>
        <w:t xml:space="preserve"> </w:t>
      </w:r>
      <w:r w:rsidR="00D45CE8">
        <w:rPr>
          <w:rFonts w:eastAsia="Calibri"/>
          <w:sz w:val="24"/>
          <w:szCs w:val="24"/>
          <w:lang w:eastAsia="en-US"/>
        </w:rPr>
        <w:t>obojživelníci, plazi, ptáci</w:t>
      </w:r>
      <w:r w:rsidR="00D45CE8" w:rsidRPr="00D95E29">
        <w:rPr>
          <w:rFonts w:eastAsia="Calibri"/>
          <w:sz w:val="24"/>
          <w:szCs w:val="24"/>
          <w:lang w:eastAsia="en-US"/>
        </w:rPr>
        <w:t xml:space="preserve">, </w:t>
      </w:r>
      <w:r w:rsidR="008F6E0C">
        <w:rPr>
          <w:rFonts w:eastAsia="Calibri"/>
          <w:sz w:val="24"/>
          <w:szCs w:val="24"/>
          <w:lang w:eastAsia="en-US"/>
        </w:rPr>
        <w:t xml:space="preserve">cévnaté </w:t>
      </w:r>
      <w:r w:rsidR="00D45CE8">
        <w:rPr>
          <w:rFonts w:eastAsia="Calibri"/>
          <w:sz w:val="24"/>
          <w:szCs w:val="24"/>
          <w:lang w:eastAsia="en-US"/>
        </w:rPr>
        <w:t>rostliny</w:t>
      </w:r>
      <w:r w:rsidR="00D45CE8" w:rsidRPr="00D95E29">
        <w:rPr>
          <w:rFonts w:eastAsia="Calibri"/>
          <w:sz w:val="24"/>
          <w:szCs w:val="24"/>
          <w:lang w:eastAsia="en-US"/>
        </w:rPr>
        <w:t>, savci</w:t>
      </w:r>
      <w:r w:rsidR="00CE5FC0">
        <w:rPr>
          <w:rFonts w:eastAsia="Calibri"/>
          <w:sz w:val="24"/>
          <w:szCs w:val="24"/>
          <w:lang w:eastAsia="en-US"/>
        </w:rPr>
        <w:t xml:space="preserve"> (letouni</w:t>
      </w:r>
      <w:r w:rsidR="006939B9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="006939B9">
        <w:rPr>
          <w:rFonts w:eastAsia="Calibri"/>
          <w:sz w:val="24"/>
          <w:szCs w:val="24"/>
          <w:lang w:eastAsia="en-US"/>
        </w:rPr>
        <w:t>plchovití</w:t>
      </w:r>
      <w:proofErr w:type="spellEnd"/>
      <w:r w:rsidR="00CE5FC0">
        <w:rPr>
          <w:rFonts w:eastAsia="Calibri"/>
          <w:sz w:val="24"/>
          <w:szCs w:val="24"/>
          <w:lang w:eastAsia="en-US"/>
        </w:rPr>
        <w:t>)</w:t>
      </w:r>
      <w:r w:rsidR="00D45CE8" w:rsidRPr="00D95E29">
        <w:rPr>
          <w:rFonts w:eastAsia="Calibri"/>
          <w:sz w:val="24"/>
          <w:szCs w:val="24"/>
          <w:lang w:eastAsia="en-US"/>
        </w:rPr>
        <w:t xml:space="preserve">, hmyz </w:t>
      </w:r>
      <w:r w:rsidR="00EC4CD7">
        <w:rPr>
          <w:rFonts w:eastAsia="Calibri"/>
          <w:sz w:val="24"/>
          <w:szCs w:val="24"/>
          <w:lang w:eastAsia="en-US"/>
        </w:rPr>
        <w:t>(denní motýli</w:t>
      </w:r>
      <w:r w:rsidR="00A51532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="00A51532">
        <w:rPr>
          <w:rFonts w:eastAsia="Calibri"/>
          <w:sz w:val="24"/>
          <w:szCs w:val="24"/>
          <w:lang w:eastAsia="en-US"/>
        </w:rPr>
        <w:t>xylobiontní</w:t>
      </w:r>
      <w:proofErr w:type="spellEnd"/>
      <w:r w:rsidR="00A51532">
        <w:rPr>
          <w:rFonts w:eastAsia="Calibri"/>
          <w:sz w:val="24"/>
          <w:szCs w:val="24"/>
          <w:lang w:eastAsia="en-US"/>
        </w:rPr>
        <w:t xml:space="preserve"> brouci) </w:t>
      </w:r>
      <w:r w:rsidR="00D45CE8">
        <w:rPr>
          <w:rFonts w:eastAsia="Calibri"/>
          <w:sz w:val="24"/>
          <w:szCs w:val="24"/>
          <w:lang w:eastAsia="en-US"/>
        </w:rPr>
        <w:t xml:space="preserve">– </w:t>
      </w:r>
      <w:r w:rsidR="00D45CE8" w:rsidRPr="00D95E29">
        <w:rPr>
          <w:rFonts w:eastAsia="Calibri"/>
          <w:sz w:val="24"/>
          <w:szCs w:val="24"/>
          <w:lang w:eastAsia="en-US"/>
        </w:rPr>
        <w:t>orientačně</w:t>
      </w:r>
      <w:r w:rsidR="00D45CE8">
        <w:rPr>
          <w:rFonts w:eastAsia="Calibri"/>
          <w:sz w:val="24"/>
          <w:szCs w:val="24"/>
          <w:lang w:eastAsia="en-US"/>
        </w:rPr>
        <w:t xml:space="preserve"> zejména chráněné a ohrožené druhy a význačné druhy z hlediska předmětu ochrany</w:t>
      </w:r>
      <w:r w:rsidR="00D45CE8" w:rsidRPr="00D94B89">
        <w:rPr>
          <w:rFonts w:eastAsia="Calibri"/>
          <w:sz w:val="24"/>
          <w:szCs w:val="24"/>
          <w:lang w:eastAsia="en-US"/>
        </w:rPr>
        <w:t>.</w:t>
      </w:r>
      <w:r w:rsidR="00D45CE8">
        <w:rPr>
          <w:rFonts w:eastAsia="Calibri"/>
          <w:sz w:val="24"/>
          <w:szCs w:val="24"/>
          <w:lang w:eastAsia="en-US"/>
        </w:rPr>
        <w:t xml:space="preserve"> </w:t>
      </w:r>
      <w:r w:rsidR="00C70BE3">
        <w:rPr>
          <w:sz w:val="24"/>
          <w:szCs w:val="24"/>
        </w:rPr>
        <w:t>Průzkum</w:t>
      </w:r>
      <w:r w:rsidR="00030508">
        <w:rPr>
          <w:sz w:val="24"/>
          <w:szCs w:val="24"/>
        </w:rPr>
        <w:t>y</w:t>
      </w:r>
      <w:r w:rsidR="00C70BE3">
        <w:rPr>
          <w:sz w:val="24"/>
          <w:szCs w:val="24"/>
        </w:rPr>
        <w:t xml:space="preserve"> uvedených skupin organismů bud</w:t>
      </w:r>
      <w:r w:rsidR="00030508">
        <w:rPr>
          <w:sz w:val="24"/>
          <w:szCs w:val="24"/>
        </w:rPr>
        <w:t>ou</w:t>
      </w:r>
      <w:r w:rsidR="00C70BE3">
        <w:rPr>
          <w:sz w:val="24"/>
          <w:szCs w:val="24"/>
        </w:rPr>
        <w:t xml:space="preserve"> proveden</w:t>
      </w:r>
      <w:r w:rsidR="00030508">
        <w:rPr>
          <w:sz w:val="24"/>
          <w:szCs w:val="24"/>
        </w:rPr>
        <w:t>y</w:t>
      </w:r>
      <w:r w:rsidR="00C70BE3">
        <w:rPr>
          <w:sz w:val="24"/>
          <w:szCs w:val="24"/>
        </w:rPr>
        <w:t xml:space="preserve"> podle standardizované a opakovatelné metodiky</w:t>
      </w:r>
      <w:r w:rsidR="00FF72A3">
        <w:rPr>
          <w:sz w:val="24"/>
          <w:szCs w:val="24"/>
        </w:rPr>
        <w:t xml:space="preserve"> (viz </w:t>
      </w:r>
      <w:r w:rsidR="0058250A">
        <w:rPr>
          <w:sz w:val="24"/>
          <w:szCs w:val="24"/>
        </w:rPr>
        <w:t>též dále)</w:t>
      </w:r>
      <w:r w:rsidR="00C70BE3">
        <w:rPr>
          <w:sz w:val="24"/>
          <w:szCs w:val="24"/>
        </w:rPr>
        <w:t>. Odkaz na metodiku, příp. její znění bude součástí odevzdaného díla</w:t>
      </w:r>
      <w:r w:rsidR="00BC0EE8">
        <w:rPr>
          <w:sz w:val="24"/>
          <w:szCs w:val="24"/>
        </w:rPr>
        <w:t xml:space="preserve">. </w:t>
      </w:r>
      <w:r w:rsidR="00001F68">
        <w:rPr>
          <w:rFonts w:eastAsia="Calibri"/>
          <w:sz w:val="24"/>
          <w:szCs w:val="24"/>
          <w:lang w:eastAsia="en-US"/>
        </w:rPr>
        <w:t>Základní b</w:t>
      </w:r>
      <w:r w:rsidR="006D5AA8">
        <w:rPr>
          <w:rFonts w:eastAsia="Calibri"/>
          <w:sz w:val="24"/>
          <w:szCs w:val="24"/>
          <w:lang w:eastAsia="en-US"/>
        </w:rPr>
        <w:t>ioc</w:t>
      </w:r>
      <w:r w:rsidR="00D45CE8">
        <w:rPr>
          <w:rFonts w:cs="Calibri"/>
          <w:sz w:val="24"/>
          <w:szCs w:val="24"/>
        </w:rPr>
        <w:t>enologický průzkum bude obsahovat</w:t>
      </w:r>
      <w:r w:rsidR="00D45CE8" w:rsidRPr="00647F3F">
        <w:rPr>
          <w:rFonts w:cs="Calibri"/>
          <w:sz w:val="24"/>
          <w:szCs w:val="24"/>
        </w:rPr>
        <w:t xml:space="preserve"> zmapování výskytu biotopů dle klasifikace vegetace a stanoviš</w:t>
      </w:r>
      <w:r w:rsidR="00D45CE8" w:rsidRPr="00647F3F">
        <w:rPr>
          <w:rFonts w:eastAsia="TimesNewRoman" w:cs="Calibri"/>
          <w:sz w:val="24"/>
          <w:szCs w:val="24"/>
        </w:rPr>
        <w:t xml:space="preserve">ť </w:t>
      </w:r>
      <w:r w:rsidR="00D45CE8" w:rsidRPr="00647F3F">
        <w:rPr>
          <w:rFonts w:cs="Calibri"/>
          <w:sz w:val="24"/>
          <w:szCs w:val="24"/>
        </w:rPr>
        <w:t>uvedené v Katalogu biotop</w:t>
      </w:r>
      <w:r w:rsidR="00D45CE8" w:rsidRPr="00647F3F">
        <w:rPr>
          <w:rFonts w:eastAsia="TimesNewRoman" w:cs="Calibri"/>
          <w:sz w:val="24"/>
          <w:szCs w:val="24"/>
        </w:rPr>
        <w:t>ů Č</w:t>
      </w:r>
      <w:r w:rsidR="00D45CE8" w:rsidRPr="00647F3F">
        <w:rPr>
          <w:rFonts w:cs="Calibri"/>
          <w:sz w:val="24"/>
          <w:szCs w:val="24"/>
        </w:rPr>
        <w:t>eské republiky, včetně mapového výstupu se zákresem biotopů dle Katalogu biotop</w:t>
      </w:r>
      <w:r w:rsidR="00D45CE8" w:rsidRPr="00647F3F">
        <w:rPr>
          <w:rFonts w:eastAsia="TimesNewRoman" w:cs="Calibri"/>
          <w:sz w:val="24"/>
          <w:szCs w:val="24"/>
        </w:rPr>
        <w:t>ů Č</w:t>
      </w:r>
      <w:r w:rsidR="00D45CE8" w:rsidRPr="00647F3F">
        <w:rPr>
          <w:rFonts w:cs="Calibri"/>
          <w:sz w:val="24"/>
          <w:szCs w:val="24"/>
        </w:rPr>
        <w:t xml:space="preserve">eské republiky </w:t>
      </w:r>
      <w:r w:rsidR="00D45CE8">
        <w:rPr>
          <w:rFonts w:cs="Calibri"/>
          <w:sz w:val="24"/>
          <w:szCs w:val="24"/>
        </w:rPr>
        <w:t>a</w:t>
      </w:r>
      <w:r w:rsidR="00001F68">
        <w:rPr>
          <w:rFonts w:cs="Calibri"/>
          <w:sz w:val="24"/>
          <w:szCs w:val="24"/>
        </w:rPr>
        <w:t> </w:t>
      </w:r>
      <w:r w:rsidR="00D45CE8">
        <w:rPr>
          <w:rFonts w:cs="Calibri"/>
          <w:sz w:val="24"/>
          <w:szCs w:val="24"/>
        </w:rPr>
        <w:t>případně evropských stanovišť.</w:t>
      </w:r>
    </w:p>
    <w:p w14:paraId="31FF9860" w14:textId="4E225BD9" w:rsidR="00657BC8" w:rsidRPr="00657BC8" w:rsidRDefault="00FE7A79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E73DF9">
        <w:rPr>
          <w:rFonts w:eastAsia="Calibri"/>
          <w:sz w:val="24"/>
          <w:szCs w:val="24"/>
          <w:lang w:eastAsia="en-US"/>
        </w:rPr>
        <w:t xml:space="preserve">V prvním roce zpracování </w:t>
      </w:r>
      <w:r w:rsidR="00E73DF9">
        <w:rPr>
          <w:rFonts w:eastAsia="Calibri"/>
          <w:sz w:val="24"/>
          <w:szCs w:val="24"/>
          <w:lang w:eastAsia="en-US"/>
        </w:rPr>
        <w:t xml:space="preserve">(2024) </w:t>
      </w:r>
      <w:r w:rsidRPr="00E73DF9">
        <w:rPr>
          <w:rFonts w:eastAsia="Calibri"/>
          <w:sz w:val="24"/>
          <w:szCs w:val="24"/>
          <w:lang w:eastAsia="en-US"/>
        </w:rPr>
        <w:t xml:space="preserve">budou provedeny </w:t>
      </w:r>
      <w:r w:rsidR="00766869" w:rsidRPr="00A65A9F">
        <w:rPr>
          <w:sz w:val="24"/>
          <w:szCs w:val="24"/>
        </w:rPr>
        <w:t xml:space="preserve">rešerše přírodovědných dat </w:t>
      </w:r>
      <w:r w:rsidR="00766869">
        <w:rPr>
          <w:sz w:val="24"/>
          <w:szCs w:val="24"/>
        </w:rPr>
        <w:t>vztahujících se k Památce (tj. data s přímou vazbou na dané území a také data o výskytu předmětu ochrany v přilehlém okolí Památky s ohledem na relevantní ekologické souvislosti)</w:t>
      </w:r>
      <w:r w:rsidR="00572B11">
        <w:rPr>
          <w:sz w:val="24"/>
          <w:szCs w:val="24"/>
        </w:rPr>
        <w:t xml:space="preserve">, </w:t>
      </w:r>
      <w:r w:rsidR="00C212F6">
        <w:rPr>
          <w:rFonts w:eastAsia="Calibri"/>
          <w:sz w:val="24"/>
          <w:szCs w:val="24"/>
          <w:lang w:eastAsia="en-US"/>
        </w:rPr>
        <w:t>a </w:t>
      </w:r>
      <w:r w:rsidR="00572B11">
        <w:rPr>
          <w:rFonts w:eastAsia="Calibri"/>
          <w:sz w:val="24"/>
          <w:szCs w:val="24"/>
          <w:lang w:eastAsia="en-US"/>
        </w:rPr>
        <w:t xml:space="preserve">dále </w:t>
      </w:r>
      <w:r w:rsidR="00002FB8" w:rsidRPr="00E73DF9">
        <w:rPr>
          <w:rFonts w:eastAsia="Calibri"/>
          <w:sz w:val="24"/>
          <w:szCs w:val="24"/>
          <w:lang w:eastAsia="en-US"/>
        </w:rPr>
        <w:t xml:space="preserve">všechny základní </w:t>
      </w:r>
      <w:r w:rsidR="00F47411" w:rsidRPr="00E73DF9">
        <w:rPr>
          <w:rFonts w:eastAsia="Calibri"/>
          <w:sz w:val="24"/>
          <w:szCs w:val="24"/>
          <w:lang w:eastAsia="en-US"/>
        </w:rPr>
        <w:t>průzkumy</w:t>
      </w:r>
      <w:r w:rsidR="0019484D" w:rsidRPr="00E73DF9">
        <w:rPr>
          <w:rFonts w:eastAsia="Calibri"/>
          <w:sz w:val="24"/>
          <w:szCs w:val="24"/>
          <w:lang w:eastAsia="en-US"/>
        </w:rPr>
        <w:t xml:space="preserve"> s cílem zjištění přítomnosti </w:t>
      </w:r>
      <w:r w:rsidR="00F12DC6" w:rsidRPr="00E73DF9">
        <w:rPr>
          <w:rFonts w:eastAsia="Calibri"/>
          <w:sz w:val="24"/>
          <w:szCs w:val="24"/>
          <w:lang w:eastAsia="en-US"/>
        </w:rPr>
        <w:t xml:space="preserve">druhů uvedených skupin </w:t>
      </w:r>
      <w:r w:rsidR="0019484D" w:rsidRPr="00E73DF9">
        <w:rPr>
          <w:rFonts w:eastAsia="Calibri"/>
          <w:sz w:val="24"/>
          <w:szCs w:val="24"/>
          <w:lang w:eastAsia="en-US"/>
        </w:rPr>
        <w:t>a stavu biotopů</w:t>
      </w:r>
      <w:r w:rsidR="00E73DF9" w:rsidRPr="00E73DF9">
        <w:rPr>
          <w:rFonts w:eastAsia="Calibri"/>
          <w:sz w:val="24"/>
          <w:szCs w:val="24"/>
          <w:lang w:eastAsia="en-US"/>
        </w:rPr>
        <w:t xml:space="preserve">. </w:t>
      </w:r>
      <w:r w:rsidR="002D3502" w:rsidRPr="00E73DF9">
        <w:rPr>
          <w:sz w:val="24"/>
          <w:szCs w:val="24"/>
        </w:rPr>
        <w:t>O </w:t>
      </w:r>
      <w:r w:rsidR="001473EB">
        <w:rPr>
          <w:sz w:val="24"/>
          <w:szCs w:val="24"/>
        </w:rPr>
        <w:t xml:space="preserve">výsledcích rešerší a </w:t>
      </w:r>
      <w:r w:rsidR="002D3502" w:rsidRPr="00E73DF9">
        <w:rPr>
          <w:sz w:val="24"/>
          <w:szCs w:val="24"/>
        </w:rPr>
        <w:t>proveden</w:t>
      </w:r>
      <w:r w:rsidR="00CB6713">
        <w:rPr>
          <w:sz w:val="24"/>
          <w:szCs w:val="24"/>
        </w:rPr>
        <w:t>ých</w:t>
      </w:r>
      <w:r w:rsidR="002D3502" w:rsidRPr="00E73DF9">
        <w:rPr>
          <w:sz w:val="24"/>
          <w:szCs w:val="24"/>
        </w:rPr>
        <w:t xml:space="preserve"> průzkum</w:t>
      </w:r>
      <w:r w:rsidR="00CB6713">
        <w:rPr>
          <w:sz w:val="24"/>
          <w:szCs w:val="24"/>
        </w:rPr>
        <w:t>ech</w:t>
      </w:r>
      <w:r w:rsidR="002D3502" w:rsidRPr="00E73DF9">
        <w:rPr>
          <w:sz w:val="24"/>
          <w:szCs w:val="24"/>
        </w:rPr>
        <w:t xml:space="preserve"> bude vyhotovena samostatná závěrečná zpráva shrnující zaznamenané výsledky za období</w:t>
      </w:r>
      <w:r w:rsidR="009842DE" w:rsidRPr="009842DE">
        <w:rPr>
          <w:sz w:val="24"/>
          <w:szCs w:val="24"/>
        </w:rPr>
        <w:t xml:space="preserve"> </w:t>
      </w:r>
      <w:r w:rsidR="009842DE" w:rsidRPr="00E73DF9">
        <w:rPr>
          <w:sz w:val="24"/>
          <w:szCs w:val="24"/>
        </w:rPr>
        <w:t>celé</w:t>
      </w:r>
      <w:r w:rsidR="009842DE">
        <w:rPr>
          <w:sz w:val="24"/>
          <w:szCs w:val="24"/>
        </w:rPr>
        <w:t xml:space="preserve"> sezóny</w:t>
      </w:r>
      <w:r w:rsidR="002D3502" w:rsidRPr="00E73DF9">
        <w:rPr>
          <w:sz w:val="24"/>
          <w:szCs w:val="24"/>
        </w:rPr>
        <w:t>, včetně uvedení termínů jednotlivých návštěv a prováděných šetřeních</w:t>
      </w:r>
      <w:r w:rsidR="003D34B1">
        <w:rPr>
          <w:sz w:val="24"/>
          <w:szCs w:val="24"/>
        </w:rPr>
        <w:t>.</w:t>
      </w:r>
      <w:r w:rsidR="002D3502" w:rsidRPr="00E73DF9">
        <w:rPr>
          <w:sz w:val="24"/>
          <w:szCs w:val="24"/>
        </w:rPr>
        <w:t xml:space="preserve"> </w:t>
      </w:r>
      <w:r w:rsidR="003D34B1">
        <w:rPr>
          <w:sz w:val="24"/>
          <w:szCs w:val="24"/>
        </w:rPr>
        <w:t>V</w:t>
      </w:r>
      <w:r w:rsidR="002D3502" w:rsidRPr="00E73DF9">
        <w:rPr>
          <w:sz w:val="24"/>
          <w:szCs w:val="24"/>
        </w:rPr>
        <w:t>e zprávě budou </w:t>
      </w:r>
      <w:r w:rsidR="00884617">
        <w:rPr>
          <w:sz w:val="24"/>
          <w:szCs w:val="24"/>
        </w:rPr>
        <w:t>uvedeny základní</w:t>
      </w:r>
      <w:r w:rsidR="00AB730A">
        <w:rPr>
          <w:sz w:val="24"/>
          <w:szCs w:val="24"/>
        </w:rPr>
        <w:t xml:space="preserve"> </w:t>
      </w:r>
      <w:r w:rsidR="002D3502" w:rsidRPr="00E73DF9">
        <w:rPr>
          <w:sz w:val="24"/>
          <w:szCs w:val="24"/>
        </w:rPr>
        <w:t>přírodovědné a</w:t>
      </w:r>
      <w:r w:rsidR="006D5AA8" w:rsidRPr="00E73DF9">
        <w:rPr>
          <w:sz w:val="24"/>
          <w:szCs w:val="24"/>
        </w:rPr>
        <w:t> </w:t>
      </w:r>
      <w:r w:rsidR="002D3502" w:rsidRPr="00E73DF9">
        <w:rPr>
          <w:sz w:val="24"/>
          <w:szCs w:val="24"/>
        </w:rPr>
        <w:t xml:space="preserve">ekologické </w:t>
      </w:r>
      <w:r w:rsidR="00811566">
        <w:rPr>
          <w:sz w:val="24"/>
          <w:szCs w:val="24"/>
        </w:rPr>
        <w:t xml:space="preserve">charakteristiky </w:t>
      </w:r>
      <w:r w:rsidR="002D3502" w:rsidRPr="00E73DF9">
        <w:rPr>
          <w:sz w:val="24"/>
          <w:szCs w:val="24"/>
        </w:rPr>
        <w:t>zkoumaného území</w:t>
      </w:r>
      <w:r w:rsidR="00BE6DD9">
        <w:rPr>
          <w:sz w:val="24"/>
          <w:szCs w:val="24"/>
        </w:rPr>
        <w:t xml:space="preserve"> a</w:t>
      </w:r>
      <w:r w:rsidR="00884617">
        <w:rPr>
          <w:sz w:val="24"/>
          <w:szCs w:val="24"/>
        </w:rPr>
        <w:t> </w:t>
      </w:r>
      <w:r w:rsidR="00BE6DD9">
        <w:rPr>
          <w:sz w:val="24"/>
          <w:szCs w:val="24"/>
        </w:rPr>
        <w:t xml:space="preserve">na základě </w:t>
      </w:r>
      <w:r w:rsidR="00C0070F">
        <w:rPr>
          <w:sz w:val="24"/>
          <w:szCs w:val="24"/>
        </w:rPr>
        <w:t xml:space="preserve">těchto závěrů </w:t>
      </w:r>
      <w:r w:rsidR="00BE6DD9">
        <w:rPr>
          <w:sz w:val="24"/>
          <w:szCs w:val="24"/>
        </w:rPr>
        <w:t>bude navrženo roz</w:t>
      </w:r>
      <w:r w:rsidR="000D399A">
        <w:rPr>
          <w:sz w:val="24"/>
          <w:szCs w:val="24"/>
        </w:rPr>
        <w:t>dělení území na</w:t>
      </w:r>
      <w:r w:rsidR="00BE6DD9">
        <w:rPr>
          <w:sz w:val="24"/>
          <w:szCs w:val="24"/>
        </w:rPr>
        <w:t xml:space="preserve"> dílčí plochy</w:t>
      </w:r>
      <w:r w:rsidR="002D3502" w:rsidRPr="00E73DF9">
        <w:rPr>
          <w:sz w:val="24"/>
          <w:szCs w:val="24"/>
        </w:rPr>
        <w:t xml:space="preserve">. </w:t>
      </w:r>
      <w:r w:rsidR="00355AC9">
        <w:rPr>
          <w:sz w:val="24"/>
          <w:szCs w:val="24"/>
        </w:rPr>
        <w:t xml:space="preserve">Zpráva bude dále obsahovat návrh podrobného </w:t>
      </w:r>
      <w:r w:rsidR="00525BD7">
        <w:rPr>
          <w:sz w:val="24"/>
          <w:szCs w:val="24"/>
        </w:rPr>
        <w:t xml:space="preserve">průzkumu v další sezóně s cílem zjistit abundanci </w:t>
      </w:r>
      <w:r w:rsidR="00D87468">
        <w:rPr>
          <w:sz w:val="24"/>
          <w:szCs w:val="24"/>
        </w:rPr>
        <w:t>nejdůl</w:t>
      </w:r>
      <w:r w:rsidR="00F07187">
        <w:rPr>
          <w:sz w:val="24"/>
          <w:szCs w:val="24"/>
        </w:rPr>
        <w:t xml:space="preserve">ežitějších </w:t>
      </w:r>
      <w:r w:rsidR="00525BD7">
        <w:rPr>
          <w:sz w:val="24"/>
          <w:szCs w:val="24"/>
        </w:rPr>
        <w:t xml:space="preserve">druhů, </w:t>
      </w:r>
      <w:r w:rsidR="00B86DBE">
        <w:rPr>
          <w:sz w:val="24"/>
          <w:szCs w:val="24"/>
        </w:rPr>
        <w:t>trendy v jejich vývoji</w:t>
      </w:r>
      <w:r w:rsidR="008C13BE">
        <w:rPr>
          <w:sz w:val="24"/>
          <w:szCs w:val="24"/>
        </w:rPr>
        <w:t xml:space="preserve">, relevantní údaje o jejich rozšíření </w:t>
      </w:r>
      <w:r w:rsidR="00566BFF">
        <w:rPr>
          <w:sz w:val="24"/>
          <w:szCs w:val="24"/>
        </w:rPr>
        <w:t xml:space="preserve">(bodové, plošné), jakož i </w:t>
      </w:r>
      <w:r w:rsidR="006932FC">
        <w:rPr>
          <w:sz w:val="24"/>
          <w:szCs w:val="24"/>
        </w:rPr>
        <w:t>případné</w:t>
      </w:r>
      <w:r w:rsidR="00B86DBE">
        <w:rPr>
          <w:sz w:val="24"/>
          <w:szCs w:val="24"/>
        </w:rPr>
        <w:t xml:space="preserve"> ruši</w:t>
      </w:r>
      <w:r w:rsidR="00D57AC1">
        <w:rPr>
          <w:sz w:val="24"/>
          <w:szCs w:val="24"/>
        </w:rPr>
        <w:t xml:space="preserve">vé faktory (disturbance). </w:t>
      </w:r>
      <w:r w:rsidR="00A42E92">
        <w:rPr>
          <w:sz w:val="24"/>
          <w:szCs w:val="24"/>
        </w:rPr>
        <w:t xml:space="preserve">Současně navrhne </w:t>
      </w:r>
      <w:r w:rsidR="00546C31">
        <w:rPr>
          <w:sz w:val="24"/>
          <w:szCs w:val="24"/>
        </w:rPr>
        <w:t>postup a</w:t>
      </w:r>
      <w:r w:rsidR="00C212F6">
        <w:rPr>
          <w:sz w:val="24"/>
          <w:szCs w:val="24"/>
        </w:rPr>
        <w:t> </w:t>
      </w:r>
      <w:r w:rsidR="00546C31">
        <w:rPr>
          <w:sz w:val="24"/>
          <w:szCs w:val="24"/>
        </w:rPr>
        <w:t xml:space="preserve">případnou úpravu metodiky </w:t>
      </w:r>
      <w:r w:rsidR="006932FC">
        <w:rPr>
          <w:sz w:val="24"/>
          <w:szCs w:val="24"/>
        </w:rPr>
        <w:t xml:space="preserve">pro další rok </w:t>
      </w:r>
      <w:r w:rsidR="00546C31">
        <w:rPr>
          <w:sz w:val="24"/>
          <w:szCs w:val="24"/>
        </w:rPr>
        <w:t xml:space="preserve">tak, aby </w:t>
      </w:r>
      <w:r w:rsidR="007C28A6">
        <w:rPr>
          <w:sz w:val="24"/>
          <w:szCs w:val="24"/>
        </w:rPr>
        <w:t xml:space="preserve">výsledky průzkumů </w:t>
      </w:r>
      <w:r w:rsidR="00E55F43">
        <w:rPr>
          <w:sz w:val="24"/>
          <w:szCs w:val="24"/>
        </w:rPr>
        <w:t>a závěry o</w:t>
      </w:r>
      <w:r w:rsidR="00A653B3">
        <w:rPr>
          <w:sz w:val="24"/>
          <w:szCs w:val="24"/>
        </w:rPr>
        <w:t> </w:t>
      </w:r>
      <w:r w:rsidR="00E55F43">
        <w:rPr>
          <w:sz w:val="24"/>
          <w:szCs w:val="24"/>
        </w:rPr>
        <w:t xml:space="preserve">vývoji </w:t>
      </w:r>
      <w:r w:rsidR="007C28A6">
        <w:rPr>
          <w:sz w:val="24"/>
          <w:szCs w:val="24"/>
        </w:rPr>
        <w:t xml:space="preserve">nebyly ovlivněny </w:t>
      </w:r>
      <w:r w:rsidR="00B33C72">
        <w:rPr>
          <w:sz w:val="24"/>
          <w:szCs w:val="24"/>
        </w:rPr>
        <w:t>klimatickými abnormalitami nebo přirozenými cykly ve vývoji druhů a</w:t>
      </w:r>
      <w:r w:rsidR="00E55F43">
        <w:rPr>
          <w:sz w:val="24"/>
          <w:szCs w:val="24"/>
        </w:rPr>
        <w:t> </w:t>
      </w:r>
      <w:r w:rsidR="00B33C72">
        <w:rPr>
          <w:sz w:val="24"/>
          <w:szCs w:val="24"/>
        </w:rPr>
        <w:t>společenstev.</w:t>
      </w:r>
    </w:p>
    <w:p w14:paraId="7EB5D847" w14:textId="02C4A015" w:rsidR="002D3502" w:rsidRPr="009D5656" w:rsidRDefault="00657BC8" w:rsidP="00017B66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9D5656">
        <w:rPr>
          <w:rFonts w:eastAsia="Calibri"/>
          <w:sz w:val="24"/>
          <w:szCs w:val="24"/>
          <w:lang w:eastAsia="en-US"/>
        </w:rPr>
        <w:t xml:space="preserve">Ve druhém roce zpracování (2025) </w:t>
      </w:r>
      <w:r w:rsidR="00C42010" w:rsidRPr="009D5656">
        <w:rPr>
          <w:rFonts w:eastAsia="Calibri"/>
          <w:sz w:val="24"/>
          <w:szCs w:val="24"/>
          <w:lang w:eastAsia="en-US"/>
        </w:rPr>
        <w:t xml:space="preserve">budou provedeny podrobné průzkumy </w:t>
      </w:r>
      <w:r w:rsidR="00871460" w:rsidRPr="009D5656">
        <w:rPr>
          <w:rFonts w:eastAsia="Calibri"/>
          <w:sz w:val="24"/>
          <w:szCs w:val="24"/>
          <w:lang w:eastAsia="en-US"/>
        </w:rPr>
        <w:t>v souladu s </w:t>
      </w:r>
      <w:r w:rsidR="00BE7A41" w:rsidRPr="009D5656">
        <w:rPr>
          <w:rFonts w:eastAsia="Calibri"/>
          <w:sz w:val="24"/>
          <w:szCs w:val="24"/>
          <w:lang w:eastAsia="en-US"/>
        </w:rPr>
        <w:t>návrh</w:t>
      </w:r>
      <w:r w:rsidR="00871460" w:rsidRPr="009D5656">
        <w:rPr>
          <w:rFonts w:eastAsia="Calibri"/>
          <w:sz w:val="24"/>
          <w:szCs w:val="24"/>
          <w:lang w:eastAsia="en-US"/>
        </w:rPr>
        <w:t>em podle předchozího bodu</w:t>
      </w:r>
      <w:r w:rsidR="009D5656" w:rsidRPr="009D5656">
        <w:rPr>
          <w:rFonts w:eastAsia="Calibri"/>
          <w:sz w:val="24"/>
          <w:szCs w:val="24"/>
          <w:lang w:eastAsia="en-US"/>
        </w:rPr>
        <w:t xml:space="preserve">. </w:t>
      </w:r>
      <w:r w:rsidR="002D3502" w:rsidRPr="009D5656">
        <w:rPr>
          <w:sz w:val="24"/>
          <w:szCs w:val="24"/>
        </w:rPr>
        <w:t xml:space="preserve">Výsledky přírodovědného průzkumu budou relevantním způsobem zapracovány </w:t>
      </w:r>
      <w:r w:rsidR="00BA06B8">
        <w:rPr>
          <w:sz w:val="24"/>
          <w:szCs w:val="24"/>
        </w:rPr>
        <w:t>do kapitoly I. a II. plánu péče ve smyslu Osnovy</w:t>
      </w:r>
      <w:r w:rsidR="002D3502" w:rsidRPr="009D5656">
        <w:rPr>
          <w:sz w:val="24"/>
          <w:szCs w:val="24"/>
        </w:rPr>
        <w:t>.</w:t>
      </w:r>
      <w:r w:rsidR="00BA06B8">
        <w:rPr>
          <w:sz w:val="24"/>
          <w:szCs w:val="24"/>
        </w:rPr>
        <w:t xml:space="preserve"> V termínu podle </w:t>
      </w:r>
      <w:r w:rsidR="00151F52">
        <w:rPr>
          <w:sz w:val="24"/>
          <w:szCs w:val="24"/>
        </w:rPr>
        <w:t>bodu 3.4 Smlouvy bude zhotoven a odevzdán úplný plán péče</w:t>
      </w:r>
      <w:r w:rsidR="00EF5E36">
        <w:rPr>
          <w:sz w:val="24"/>
          <w:szCs w:val="24"/>
        </w:rPr>
        <w:t>. Součástí plánu péče bud</w:t>
      </w:r>
      <w:r w:rsidR="00DC4C34">
        <w:rPr>
          <w:sz w:val="24"/>
          <w:szCs w:val="24"/>
        </w:rPr>
        <w:t xml:space="preserve">e </w:t>
      </w:r>
      <w:r w:rsidR="00130C26">
        <w:rPr>
          <w:sz w:val="24"/>
          <w:szCs w:val="24"/>
        </w:rPr>
        <w:t>podrobný p</w:t>
      </w:r>
      <w:r w:rsidR="00130C26" w:rsidRPr="00130C26">
        <w:rPr>
          <w:sz w:val="24"/>
          <w:szCs w:val="24"/>
        </w:rPr>
        <w:t>opis lesních porostů a výčet plánovaných zásahů v</w:t>
      </w:r>
      <w:r w:rsidR="00AF6A60">
        <w:rPr>
          <w:sz w:val="24"/>
          <w:szCs w:val="24"/>
        </w:rPr>
        <w:t> </w:t>
      </w:r>
      <w:r w:rsidR="00130C26" w:rsidRPr="00130C26">
        <w:rPr>
          <w:sz w:val="24"/>
          <w:szCs w:val="24"/>
        </w:rPr>
        <w:t>nich</w:t>
      </w:r>
      <w:r w:rsidR="00AF6A60">
        <w:rPr>
          <w:sz w:val="24"/>
          <w:szCs w:val="24"/>
        </w:rPr>
        <w:t xml:space="preserve"> zpracovaný formou tabulky podle </w:t>
      </w:r>
      <w:r w:rsidR="00EB6AF1">
        <w:rPr>
          <w:sz w:val="24"/>
          <w:szCs w:val="24"/>
        </w:rPr>
        <w:t>vzoru tabulky T1 ve smyslu Osnov</w:t>
      </w:r>
      <w:r w:rsidR="00F42C41">
        <w:rPr>
          <w:sz w:val="24"/>
          <w:szCs w:val="24"/>
        </w:rPr>
        <w:t>y</w:t>
      </w:r>
      <w:r w:rsidR="00EB6AF1">
        <w:rPr>
          <w:sz w:val="24"/>
          <w:szCs w:val="24"/>
        </w:rPr>
        <w:t>.</w:t>
      </w:r>
    </w:p>
    <w:p w14:paraId="0F55A69A" w14:textId="77777777" w:rsidR="008F64CC" w:rsidRPr="00D94B89" w:rsidRDefault="008F64CC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647F3F">
        <w:rPr>
          <w:rFonts w:cs="Calibri"/>
          <w:sz w:val="24"/>
          <w:szCs w:val="24"/>
        </w:rPr>
        <w:t>Přírodovědný průzkum obojživelníků bude zpracován v souladu s principy doporučenými metodikou: Kolektiv autorů; 2006: Metodiky monitoringu obojživelníků AOPK ČR: (dostupnou na www.biomonitoring.cz</w:t>
      </w:r>
      <w:r w:rsidRPr="000E1A2D">
        <w:rPr>
          <w:rFonts w:cs="Calibri"/>
          <w:sz w:val="24"/>
          <w:szCs w:val="24"/>
        </w:rPr>
        <w:t>)</w:t>
      </w:r>
      <w:r w:rsidRPr="000E1A2D">
        <w:rPr>
          <w:sz w:val="24"/>
          <w:szCs w:val="24"/>
        </w:rPr>
        <w:t>. Průzkum bude zpracován</w:t>
      </w:r>
      <w:r>
        <w:rPr>
          <w:sz w:val="24"/>
          <w:szCs w:val="24"/>
        </w:rPr>
        <w:t xml:space="preserve"> reprezentativně pro celý rok, terénní šetření budou prováděna v příhodném období</w:t>
      </w:r>
      <w:r w:rsidRPr="00AD4B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tak, aby byl adekvátně podchycen výskyt </w:t>
      </w:r>
      <w:r w:rsidRPr="00AD4B3D">
        <w:rPr>
          <w:sz w:val="24"/>
          <w:szCs w:val="24"/>
        </w:rPr>
        <w:t xml:space="preserve">druhů </w:t>
      </w:r>
      <w:r>
        <w:rPr>
          <w:sz w:val="24"/>
          <w:szCs w:val="24"/>
        </w:rPr>
        <w:t xml:space="preserve">výše uvedených skupin a dalších významných druhů </w:t>
      </w:r>
      <w:r w:rsidRPr="00AD4B3D">
        <w:rPr>
          <w:sz w:val="24"/>
          <w:szCs w:val="24"/>
        </w:rPr>
        <w:t>s předpokladem výskytu v zájmovém území</w:t>
      </w:r>
      <w:r>
        <w:rPr>
          <w:rFonts w:eastAsia="Calibri"/>
          <w:sz w:val="24"/>
          <w:szCs w:val="24"/>
          <w:lang w:eastAsia="en-US"/>
        </w:rPr>
        <w:t>.</w:t>
      </w:r>
    </w:p>
    <w:p w14:paraId="43474397" w14:textId="0DAA63BC" w:rsidR="008F64CC" w:rsidRDefault="00323E61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4703C9">
        <w:rPr>
          <w:sz w:val="24"/>
          <w:szCs w:val="24"/>
        </w:rPr>
        <w:t>Pro průzkum ptáků bude přiměřeně použita metodika pro liniové sčítání druhů (Česká společnost ornitologická, 2018; https://www.birdlife.cz/co-delame/vyzkum-a-ochrana-</w:t>
      </w:r>
      <w:r w:rsidRPr="004703C9">
        <w:rPr>
          <w:sz w:val="24"/>
          <w:szCs w:val="24"/>
        </w:rPr>
        <w:lastRenderedPageBreak/>
        <w:t>ptaku/vyzkum-ptaku/lsd/) s tím, že budou provedeny celkem čtyři návštěvy, z toho minimálně dvě v hnízdním období a jedna noční návštěva zaměřená na sovy s využitím nahrávek hlasů.</w:t>
      </w:r>
    </w:p>
    <w:p w14:paraId="51F10045" w14:textId="25A42E5C" w:rsidR="004D41EF" w:rsidRDefault="004D41EF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4703C9">
        <w:rPr>
          <w:sz w:val="24"/>
          <w:szCs w:val="24"/>
        </w:rPr>
        <w:t xml:space="preserve">Průzkum </w:t>
      </w:r>
      <w:proofErr w:type="spellStart"/>
      <w:r w:rsidRPr="004703C9">
        <w:rPr>
          <w:sz w:val="24"/>
          <w:szCs w:val="24"/>
        </w:rPr>
        <w:t>xylobiontních</w:t>
      </w:r>
      <w:proofErr w:type="spellEnd"/>
      <w:r w:rsidRPr="004703C9">
        <w:rPr>
          <w:sz w:val="24"/>
          <w:szCs w:val="24"/>
        </w:rPr>
        <w:t xml:space="preserve"> brouků bude zaměřen na </w:t>
      </w:r>
      <w:proofErr w:type="spellStart"/>
      <w:r w:rsidRPr="004703C9">
        <w:rPr>
          <w:sz w:val="24"/>
          <w:szCs w:val="24"/>
        </w:rPr>
        <w:t>ochanářsky</w:t>
      </w:r>
      <w:proofErr w:type="spellEnd"/>
      <w:r w:rsidRPr="004703C9">
        <w:rPr>
          <w:sz w:val="24"/>
          <w:szCs w:val="24"/>
        </w:rPr>
        <w:t xml:space="preserve"> významné (zvláště chráněné a ohrožené) druhy zejména z čeledi </w:t>
      </w:r>
      <w:proofErr w:type="spellStart"/>
      <w:r w:rsidRPr="004703C9">
        <w:rPr>
          <w:sz w:val="24"/>
          <w:szCs w:val="24"/>
        </w:rPr>
        <w:t>lesákovití</w:t>
      </w:r>
      <w:proofErr w:type="spellEnd"/>
      <w:r w:rsidRPr="004703C9">
        <w:rPr>
          <w:sz w:val="24"/>
          <w:szCs w:val="24"/>
        </w:rPr>
        <w:t xml:space="preserve">, vrubounovití a </w:t>
      </w:r>
      <w:proofErr w:type="spellStart"/>
      <w:r w:rsidRPr="004703C9">
        <w:rPr>
          <w:sz w:val="24"/>
          <w:szCs w:val="24"/>
        </w:rPr>
        <w:t>krascovití</w:t>
      </w:r>
      <w:proofErr w:type="spellEnd"/>
      <w:r w:rsidRPr="004703C9">
        <w:rPr>
          <w:sz w:val="24"/>
          <w:szCs w:val="24"/>
        </w:rPr>
        <w:t xml:space="preserve">. Budou provedeny minimálně dvě návštěvy zaměřené na přímé pozorování všech vývojových stádií a stop jejich činnosti i aktivní vyhledávání v úkrytech (stromové dutiny, kůra, torza, padlé stromy, povrch půdy apod.), přiměřeně v souladu s metodikami pro monitoring jednotlivých druhů (např. Vávra, J. – Drozd, P. 2005: Metodika monitoringu evropsky významného druhu lesák rumělkový </w:t>
      </w:r>
      <w:proofErr w:type="spellStart"/>
      <w:r w:rsidRPr="004703C9">
        <w:rPr>
          <w:i/>
          <w:iCs/>
          <w:sz w:val="24"/>
          <w:szCs w:val="24"/>
        </w:rPr>
        <w:t>Cucujus</w:t>
      </w:r>
      <w:proofErr w:type="spellEnd"/>
      <w:r w:rsidRPr="004703C9">
        <w:rPr>
          <w:i/>
          <w:iCs/>
          <w:sz w:val="24"/>
          <w:szCs w:val="24"/>
        </w:rPr>
        <w:t xml:space="preserve"> </w:t>
      </w:r>
      <w:proofErr w:type="spellStart"/>
      <w:r w:rsidRPr="004703C9">
        <w:rPr>
          <w:i/>
          <w:iCs/>
          <w:sz w:val="24"/>
          <w:szCs w:val="24"/>
        </w:rPr>
        <w:t>cinnaberinus</w:t>
      </w:r>
      <w:proofErr w:type="spellEnd"/>
      <w:r w:rsidRPr="004703C9">
        <w:rPr>
          <w:sz w:val="24"/>
          <w:szCs w:val="24"/>
        </w:rPr>
        <w:t>, Praha.).</w:t>
      </w:r>
    </w:p>
    <w:p w14:paraId="21370F09" w14:textId="358B7F29" w:rsidR="00D94B89" w:rsidRPr="00D94B89" w:rsidRDefault="00D94B89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V celém plánu péče bude při uvádění názvů rostlin a živočichů použita jednotná nomenklatura s uvedením zdroje. Názvy budou uváděny vždy jak vědecké, tak i české (pokud existují)</w:t>
      </w:r>
      <w:r w:rsidR="00D34A5E">
        <w:rPr>
          <w:rFonts w:eastAsia="Calibri"/>
          <w:sz w:val="24"/>
          <w:szCs w:val="24"/>
          <w:lang w:eastAsia="en-US"/>
        </w:rPr>
        <w:t>. V tabulce „Přehled zvláště chráněných druhů rostlina a živočichů“</w:t>
      </w:r>
      <w:r w:rsidRPr="00D94B89">
        <w:rPr>
          <w:rFonts w:eastAsia="Calibri"/>
          <w:sz w:val="24"/>
          <w:szCs w:val="24"/>
          <w:lang w:eastAsia="en-US"/>
        </w:rPr>
        <w:t xml:space="preserve"> bud</w:t>
      </w:r>
      <w:r w:rsidR="00D34A5E">
        <w:rPr>
          <w:rFonts w:eastAsia="Calibri"/>
          <w:sz w:val="24"/>
          <w:szCs w:val="24"/>
          <w:lang w:eastAsia="en-US"/>
        </w:rPr>
        <w:t>ou uvedeny i další významné druhy (červené seznamy, druhy v zájmu ES)</w:t>
      </w:r>
      <w:r w:rsidRPr="00D94B89">
        <w:rPr>
          <w:rFonts w:eastAsia="Calibri"/>
          <w:sz w:val="24"/>
          <w:szCs w:val="24"/>
          <w:lang w:eastAsia="en-US"/>
        </w:rPr>
        <w:t xml:space="preserve"> u</w:t>
      </w:r>
      <w:r w:rsidR="006D5AA8">
        <w:rPr>
          <w:rFonts w:eastAsia="Calibri"/>
          <w:sz w:val="24"/>
          <w:szCs w:val="24"/>
          <w:lang w:eastAsia="en-US"/>
        </w:rPr>
        <w:t> </w:t>
      </w:r>
      <w:r w:rsidRPr="00D94B89">
        <w:rPr>
          <w:rFonts w:eastAsia="Calibri"/>
          <w:sz w:val="24"/>
          <w:szCs w:val="24"/>
          <w:lang w:eastAsia="en-US"/>
        </w:rPr>
        <w:t>jednotlivých druhů</w:t>
      </w:r>
      <w:r w:rsidR="00D34A5E">
        <w:rPr>
          <w:rFonts w:eastAsia="Calibri"/>
          <w:sz w:val="24"/>
          <w:szCs w:val="24"/>
          <w:lang w:eastAsia="en-US"/>
        </w:rPr>
        <w:t xml:space="preserve"> bude</w:t>
      </w:r>
      <w:r w:rsidRPr="00D94B89">
        <w:rPr>
          <w:rFonts w:eastAsia="Calibri"/>
          <w:sz w:val="24"/>
          <w:szCs w:val="24"/>
          <w:lang w:eastAsia="en-US"/>
        </w:rPr>
        <w:t xml:space="preserve"> uveden stupeň jejich ohrožení dle vyhlášky Ministerstva životního prostředí č.</w:t>
      </w:r>
      <w:r w:rsidR="008852BC">
        <w:rPr>
          <w:rFonts w:eastAsia="Calibri"/>
          <w:sz w:val="24"/>
          <w:szCs w:val="24"/>
          <w:lang w:eastAsia="en-US"/>
        </w:rPr>
        <w:t> </w:t>
      </w:r>
      <w:r w:rsidRPr="00D94B89">
        <w:rPr>
          <w:rFonts w:eastAsia="Calibri"/>
          <w:sz w:val="24"/>
          <w:szCs w:val="24"/>
          <w:lang w:eastAsia="en-US"/>
        </w:rPr>
        <w:t>395/1992 Sb., kterou se provádějí některá ustanovení zákona č.</w:t>
      </w:r>
      <w:r w:rsidR="001C6582">
        <w:rPr>
          <w:rFonts w:eastAsia="Calibri"/>
          <w:sz w:val="24"/>
          <w:szCs w:val="24"/>
          <w:lang w:eastAsia="en-US"/>
        </w:rPr>
        <w:t> </w:t>
      </w:r>
      <w:r w:rsidRPr="00D94B89">
        <w:rPr>
          <w:rFonts w:eastAsia="Calibri"/>
          <w:sz w:val="24"/>
          <w:szCs w:val="24"/>
          <w:lang w:eastAsia="en-US"/>
        </w:rPr>
        <w:t xml:space="preserve">114/1992 Sb. a ohrožení dle červeného seznamu. </w:t>
      </w:r>
    </w:p>
    <w:p w14:paraId="58488DD5" w14:textId="277E544A" w:rsidR="00D94B89" w:rsidRPr="007F13E2" w:rsidRDefault="00D94B89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V plánu péče bude uvedena lokalizace jednotlivých předmětů ochrany, zvláště chráněných druhů</w:t>
      </w:r>
      <w:r w:rsidR="00A74204" w:rsidRPr="007F13E2">
        <w:rPr>
          <w:rFonts w:eastAsia="Calibri"/>
          <w:sz w:val="24"/>
          <w:szCs w:val="24"/>
          <w:lang w:eastAsia="en-US"/>
        </w:rPr>
        <w:t xml:space="preserve"> a dalších </w:t>
      </w:r>
      <w:r w:rsidR="006D5AA8">
        <w:rPr>
          <w:rFonts w:eastAsia="Calibri"/>
          <w:sz w:val="24"/>
          <w:szCs w:val="24"/>
          <w:lang w:eastAsia="en-US"/>
        </w:rPr>
        <w:t xml:space="preserve">ochranářsky </w:t>
      </w:r>
      <w:r w:rsidR="00A74204" w:rsidRPr="007F13E2">
        <w:rPr>
          <w:rFonts w:eastAsia="Calibri"/>
          <w:sz w:val="24"/>
          <w:szCs w:val="24"/>
          <w:lang w:eastAsia="en-US"/>
        </w:rPr>
        <w:t>významných druh</w:t>
      </w:r>
      <w:r w:rsidR="00BB422A" w:rsidRPr="007F13E2">
        <w:rPr>
          <w:rFonts w:eastAsia="Calibri"/>
          <w:sz w:val="24"/>
          <w:szCs w:val="24"/>
          <w:lang w:eastAsia="en-US"/>
        </w:rPr>
        <w:t>ů</w:t>
      </w:r>
      <w:r w:rsidR="00A74204" w:rsidRPr="007F13E2">
        <w:rPr>
          <w:rFonts w:eastAsia="Calibri"/>
          <w:sz w:val="24"/>
          <w:szCs w:val="24"/>
          <w:lang w:eastAsia="en-US"/>
        </w:rPr>
        <w:t xml:space="preserve"> (červené seznamy, druhy v zájmu ES</w:t>
      </w:r>
      <w:r w:rsidR="00BB422A" w:rsidRPr="007F13E2">
        <w:rPr>
          <w:rFonts w:eastAsia="Calibri"/>
          <w:sz w:val="24"/>
          <w:szCs w:val="24"/>
          <w:lang w:eastAsia="en-US"/>
        </w:rPr>
        <w:t>, invazní druhy</w:t>
      </w:r>
      <w:r w:rsidR="00A74204" w:rsidRPr="007F13E2">
        <w:rPr>
          <w:rFonts w:eastAsia="Calibri"/>
          <w:sz w:val="24"/>
          <w:szCs w:val="24"/>
          <w:lang w:eastAsia="en-US"/>
        </w:rPr>
        <w:t>)</w:t>
      </w:r>
      <w:r w:rsidRPr="007F13E2">
        <w:rPr>
          <w:rFonts w:eastAsia="Calibri"/>
          <w:sz w:val="24"/>
          <w:szCs w:val="24"/>
          <w:lang w:eastAsia="en-US"/>
        </w:rPr>
        <w:t>, odhad jejich početnosti</w:t>
      </w:r>
      <w:r w:rsidR="00BB422A" w:rsidRPr="007F13E2">
        <w:rPr>
          <w:rFonts w:eastAsia="Calibri"/>
          <w:sz w:val="24"/>
          <w:szCs w:val="24"/>
          <w:lang w:eastAsia="en-US"/>
        </w:rPr>
        <w:t>, stavu, popis biotopu</w:t>
      </w:r>
      <w:r w:rsidRPr="007F13E2">
        <w:rPr>
          <w:rFonts w:eastAsia="Calibri"/>
          <w:sz w:val="24"/>
          <w:szCs w:val="24"/>
          <w:lang w:eastAsia="en-US"/>
        </w:rPr>
        <w:t xml:space="preserve"> (v tabulce) a</w:t>
      </w:r>
      <w:r w:rsidR="006D5AA8">
        <w:rPr>
          <w:rFonts w:eastAsia="Calibri"/>
          <w:sz w:val="24"/>
          <w:szCs w:val="24"/>
          <w:lang w:eastAsia="en-US"/>
        </w:rPr>
        <w:t> </w:t>
      </w:r>
      <w:r w:rsidRPr="007F13E2">
        <w:rPr>
          <w:rFonts w:eastAsia="Calibri"/>
          <w:sz w:val="24"/>
          <w:szCs w:val="24"/>
          <w:lang w:eastAsia="en-US"/>
        </w:rPr>
        <w:t xml:space="preserve">zakreslení do </w:t>
      </w:r>
      <w:proofErr w:type="spellStart"/>
      <w:r w:rsidR="006D5AA8">
        <w:rPr>
          <w:rFonts w:eastAsia="Calibri"/>
          <w:sz w:val="24"/>
          <w:szCs w:val="24"/>
          <w:lang w:eastAsia="en-US"/>
        </w:rPr>
        <w:t>ortofoto</w:t>
      </w:r>
      <w:r w:rsidRPr="007F13E2">
        <w:rPr>
          <w:rFonts w:eastAsia="Calibri"/>
          <w:sz w:val="24"/>
          <w:szCs w:val="24"/>
          <w:lang w:eastAsia="en-US"/>
        </w:rPr>
        <w:t>mapy</w:t>
      </w:r>
      <w:proofErr w:type="spellEnd"/>
      <w:r w:rsidRPr="007F13E2">
        <w:rPr>
          <w:rFonts w:eastAsia="Calibri"/>
          <w:sz w:val="24"/>
          <w:szCs w:val="24"/>
          <w:lang w:eastAsia="en-US"/>
        </w:rPr>
        <w:t xml:space="preserve"> (nebo jiného vhodného mapového podkladu)</w:t>
      </w:r>
      <w:r w:rsidR="006D5AA8">
        <w:rPr>
          <w:rFonts w:eastAsia="Calibri"/>
          <w:sz w:val="24"/>
          <w:szCs w:val="24"/>
          <w:lang w:eastAsia="en-US"/>
        </w:rPr>
        <w:t xml:space="preserve">; </w:t>
      </w:r>
      <w:r w:rsidRPr="007F13E2">
        <w:rPr>
          <w:rFonts w:eastAsia="Calibri"/>
          <w:sz w:val="24"/>
          <w:szCs w:val="24"/>
          <w:lang w:eastAsia="en-US"/>
        </w:rPr>
        <w:t>lokalizac</w:t>
      </w:r>
      <w:r w:rsidR="00BB422A" w:rsidRPr="007F13E2">
        <w:rPr>
          <w:rFonts w:eastAsia="Calibri"/>
          <w:sz w:val="24"/>
          <w:szCs w:val="24"/>
          <w:lang w:eastAsia="en-US"/>
        </w:rPr>
        <w:t>e druhů bude též uváděna</w:t>
      </w:r>
      <w:r w:rsidRPr="007F13E2">
        <w:rPr>
          <w:rFonts w:eastAsia="Calibri"/>
          <w:sz w:val="24"/>
          <w:szCs w:val="24"/>
          <w:lang w:eastAsia="en-US"/>
        </w:rPr>
        <w:t xml:space="preserve"> v souřadném systému S-JTSK </w:t>
      </w:r>
      <w:r w:rsidR="006D5AA8">
        <w:rPr>
          <w:rFonts w:eastAsia="Calibri"/>
          <w:sz w:val="24"/>
          <w:szCs w:val="24"/>
          <w:lang w:eastAsia="en-US"/>
        </w:rPr>
        <w:t xml:space="preserve">(zaměřená pomocí </w:t>
      </w:r>
      <w:r w:rsidRPr="007F13E2">
        <w:rPr>
          <w:rFonts w:eastAsia="Calibri"/>
          <w:sz w:val="24"/>
          <w:szCs w:val="24"/>
          <w:lang w:eastAsia="en-US"/>
        </w:rPr>
        <w:t>GPS).</w:t>
      </w:r>
      <w:r w:rsidR="00476209">
        <w:rPr>
          <w:rFonts w:eastAsia="Calibri"/>
          <w:sz w:val="24"/>
          <w:szCs w:val="24"/>
          <w:lang w:eastAsia="en-US"/>
        </w:rPr>
        <w:t xml:space="preserve"> </w:t>
      </w:r>
    </w:p>
    <w:p w14:paraId="3347A049" w14:textId="77777777" w:rsidR="00D94B89" w:rsidRPr="00D94B89" w:rsidRDefault="00D94B89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Převzaté informace či jiné materiály použité v plánu péče budou striktně odlišeny od vlastních dat a s ohledem na autorská práva budou uvedeny v citacích.</w:t>
      </w:r>
      <w:r w:rsidR="00312F1C">
        <w:rPr>
          <w:rFonts w:eastAsia="Calibri"/>
          <w:sz w:val="24"/>
          <w:szCs w:val="24"/>
          <w:lang w:eastAsia="en-US"/>
        </w:rPr>
        <w:t xml:space="preserve"> Citace budou v celé práci provedeny jednotně podle zavedených citačních norem (např. </w:t>
      </w:r>
      <w:r w:rsidR="00312F1C" w:rsidRPr="00312F1C">
        <w:rPr>
          <w:rFonts w:eastAsia="Calibri"/>
          <w:bCs/>
          <w:sz w:val="24"/>
          <w:szCs w:val="24"/>
          <w:lang w:eastAsia="en-US"/>
        </w:rPr>
        <w:t>ČSN ISO 690:2011. Bibliografické citace</w:t>
      </w:r>
      <w:r w:rsidR="00312F1C">
        <w:rPr>
          <w:rFonts w:eastAsia="Calibri"/>
          <w:bCs/>
          <w:sz w:val="24"/>
          <w:szCs w:val="24"/>
          <w:lang w:eastAsia="en-US"/>
        </w:rPr>
        <w:t>).</w:t>
      </w:r>
    </w:p>
    <w:p w14:paraId="5DDCD886" w14:textId="7A1C38EB" w:rsidR="00D94B89" w:rsidRPr="00D94B89" w:rsidRDefault="00D94B89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Součástí plánu péče o nově navrhovaná zvláště chráněná území bude přehled vlastnických vztahů (soupis vlastníků) včetně aktuálního snímku z katastrální mapy a</w:t>
      </w:r>
      <w:r w:rsidR="0040469E">
        <w:rPr>
          <w:rFonts w:eastAsia="Calibri"/>
          <w:sz w:val="24"/>
          <w:szCs w:val="24"/>
          <w:lang w:eastAsia="en-US"/>
        </w:rPr>
        <w:t> </w:t>
      </w:r>
      <w:r w:rsidRPr="00D94B89">
        <w:rPr>
          <w:rFonts w:eastAsia="Calibri"/>
          <w:sz w:val="24"/>
          <w:szCs w:val="24"/>
          <w:lang w:eastAsia="en-US"/>
        </w:rPr>
        <w:t xml:space="preserve">zákresu pozemků podle pozemkového katastru do katastrální mapy (srovnávací sestavení – je-li nezbytné k určení vlastníků). Výčet vlastníků a jejich adres bude v plánu péče přidán jako samostatný sloupec v tabulce dle bodu 1.4 Osnovy plánů péče. </w:t>
      </w:r>
    </w:p>
    <w:p w14:paraId="7C6B7BDF" w14:textId="0AD5C642" w:rsidR="00D94B89" w:rsidRPr="006E3E45" w:rsidRDefault="00D94B89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Zpracovaný plán péče bude vyhotoven ve dvou identických stejnopisech a v digitální podobě na 2 CD </w:t>
      </w:r>
      <w:r w:rsidR="00EE07BD">
        <w:rPr>
          <w:rFonts w:eastAsia="Calibri"/>
          <w:sz w:val="24"/>
          <w:szCs w:val="24"/>
          <w:lang w:eastAsia="en-US"/>
        </w:rPr>
        <w:t xml:space="preserve">nebo DVD </w:t>
      </w:r>
      <w:r w:rsidRPr="00D94B89">
        <w:rPr>
          <w:rFonts w:eastAsia="Calibri"/>
          <w:sz w:val="24"/>
          <w:szCs w:val="24"/>
          <w:lang w:eastAsia="en-US"/>
        </w:rPr>
        <w:t>nosičích. Elektronická verze plánu péče bude identická s verzí tištěnou.</w:t>
      </w:r>
      <w:r w:rsidR="00EE07BD">
        <w:rPr>
          <w:rFonts w:eastAsia="Calibri"/>
          <w:sz w:val="24"/>
          <w:szCs w:val="24"/>
          <w:lang w:eastAsia="en-US"/>
        </w:rPr>
        <w:t xml:space="preserve"> </w:t>
      </w:r>
      <w:r w:rsidR="00EE07BD">
        <w:rPr>
          <w:sz w:val="24"/>
          <w:szCs w:val="24"/>
        </w:rPr>
        <w:t>T</w:t>
      </w:r>
      <w:r w:rsidR="00EE07BD" w:rsidRPr="00B7509D">
        <w:rPr>
          <w:sz w:val="24"/>
          <w:szCs w:val="24"/>
        </w:rPr>
        <w:t xml:space="preserve">extové dokumenty </w:t>
      </w:r>
      <w:r w:rsidR="00EE07BD">
        <w:rPr>
          <w:sz w:val="24"/>
          <w:szCs w:val="24"/>
        </w:rPr>
        <w:t xml:space="preserve">budou zhotoveny </w:t>
      </w:r>
      <w:r w:rsidR="00EE07BD" w:rsidRPr="00B7509D">
        <w:rPr>
          <w:sz w:val="24"/>
          <w:szCs w:val="24"/>
        </w:rPr>
        <w:t>ve formátu *.doc (MS Word 2000 a vyšší) a PDF, tabulky ve formátu *.</w:t>
      </w:r>
      <w:proofErr w:type="spellStart"/>
      <w:r w:rsidR="00EE07BD" w:rsidRPr="00B7509D">
        <w:rPr>
          <w:sz w:val="24"/>
          <w:szCs w:val="24"/>
        </w:rPr>
        <w:t>xls</w:t>
      </w:r>
      <w:proofErr w:type="spellEnd"/>
      <w:r w:rsidR="00EE07BD" w:rsidRPr="00B7509D">
        <w:rPr>
          <w:sz w:val="24"/>
          <w:szCs w:val="24"/>
        </w:rPr>
        <w:t xml:space="preserve"> (MS Excel 2000 a vyšší), databáze *.</w:t>
      </w:r>
      <w:proofErr w:type="spellStart"/>
      <w:r w:rsidR="00EE07BD" w:rsidRPr="00B7509D">
        <w:rPr>
          <w:sz w:val="24"/>
          <w:szCs w:val="24"/>
        </w:rPr>
        <w:t>mdb</w:t>
      </w:r>
      <w:proofErr w:type="spellEnd"/>
      <w:r w:rsidR="00EE07BD" w:rsidRPr="00B7509D">
        <w:rPr>
          <w:sz w:val="24"/>
          <w:szCs w:val="24"/>
        </w:rPr>
        <w:t xml:space="preserve"> (MS Access 2000 a vyšší).</w:t>
      </w:r>
      <w:r w:rsidR="00EE07BD" w:rsidRPr="00B7509D">
        <w:rPr>
          <w:bCs/>
          <w:sz w:val="24"/>
          <w:szCs w:val="24"/>
        </w:rPr>
        <w:t xml:space="preserve"> Geografická data </w:t>
      </w:r>
      <w:r w:rsidR="00D74DC2">
        <w:rPr>
          <w:bCs/>
          <w:sz w:val="24"/>
          <w:szCs w:val="24"/>
        </w:rPr>
        <w:t xml:space="preserve">budou </w:t>
      </w:r>
      <w:r w:rsidR="00EE07BD" w:rsidRPr="00B7509D">
        <w:rPr>
          <w:bCs/>
          <w:sz w:val="24"/>
          <w:szCs w:val="24"/>
        </w:rPr>
        <w:t>ve formátu *.</w:t>
      </w:r>
      <w:proofErr w:type="spellStart"/>
      <w:r w:rsidR="00EE07BD" w:rsidRPr="00B7509D">
        <w:rPr>
          <w:bCs/>
          <w:sz w:val="24"/>
          <w:szCs w:val="24"/>
        </w:rPr>
        <w:t>shp</w:t>
      </w:r>
      <w:proofErr w:type="spellEnd"/>
      <w:r w:rsidR="00EE07BD" w:rsidRPr="00B7509D">
        <w:rPr>
          <w:sz w:val="24"/>
          <w:szCs w:val="24"/>
        </w:rPr>
        <w:t xml:space="preserve">. </w:t>
      </w:r>
    </w:p>
    <w:p w14:paraId="14BD3659" w14:textId="54B8495E" w:rsidR="006E3E45" w:rsidRPr="00D94B89" w:rsidRDefault="006E3E45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Údaje zjištěné v rámci přírodovědných průzkumů budou zároveň zadány do Nálezové databáze ochrany přírody (NDOP).</w:t>
      </w:r>
    </w:p>
    <w:p w14:paraId="427C0921" w14:textId="77777777" w:rsidR="00D94B89" w:rsidRPr="00D94B89" w:rsidRDefault="00D94B89" w:rsidP="00B9135E">
      <w:pPr>
        <w:widowControl w:val="0"/>
        <w:numPr>
          <w:ilvl w:val="0"/>
          <w:numId w:val="30"/>
        </w:numPr>
        <w:tabs>
          <w:tab w:val="clear" w:pos="454"/>
          <w:tab w:val="num" w:pos="709"/>
        </w:tabs>
        <w:adjustRightInd w:val="0"/>
        <w:spacing w:after="120" w:line="276" w:lineRule="auto"/>
        <w:ind w:left="426" w:firstLine="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V tištěném 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paré</w:t>
      </w:r>
      <w:proofErr w:type="spellEnd"/>
      <w:r w:rsidRPr="00D94B89">
        <w:rPr>
          <w:rFonts w:eastAsia="Calibri"/>
          <w:sz w:val="24"/>
          <w:szCs w:val="24"/>
          <w:lang w:eastAsia="en-US"/>
        </w:rPr>
        <w:t xml:space="preserve"> plánu péče bude použit oboustranný tisk. Na rubové straně titulní strany bude natištěna schvalovací doložka tohoto znění:</w:t>
      </w:r>
    </w:p>
    <w:p w14:paraId="2B771F37" w14:textId="77777777" w:rsidR="00B654A3" w:rsidRDefault="00B654A3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</w:p>
    <w:p w14:paraId="13F54DDC" w14:textId="77777777" w:rsidR="00D94B89" w:rsidRPr="00D94B89" w:rsidRDefault="00D94B89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lastRenderedPageBreak/>
        <w:t>Schváleno příslušným orgánem ochrany přírody, Krajským úřadem Středočeského kraje, odborem životního prostředí a zemědělství</w:t>
      </w:r>
    </w:p>
    <w:p w14:paraId="44B8B256" w14:textId="77777777" w:rsidR="00D94B89" w:rsidRPr="00D94B89" w:rsidRDefault="00D94B89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schváleno protokolem č.j. </w:t>
      </w:r>
      <w:r w:rsidRPr="00D94B89">
        <w:rPr>
          <w:rFonts w:eastAsia="Calibri"/>
          <w:i/>
          <w:color w:val="333333"/>
          <w:sz w:val="24"/>
          <w:szCs w:val="24"/>
          <w:lang w:eastAsia="en-US"/>
        </w:rPr>
        <w:t>……………………………</w:t>
      </w:r>
      <w:proofErr w:type="gramStart"/>
      <w:r w:rsidRPr="00D94B89">
        <w:rPr>
          <w:rFonts w:eastAsia="Calibri"/>
          <w:i/>
          <w:color w:val="333333"/>
          <w:sz w:val="24"/>
          <w:szCs w:val="24"/>
          <w:lang w:eastAsia="en-US"/>
        </w:rPr>
        <w:t>…….</w:t>
      </w:r>
      <w:proofErr w:type="gramEnd"/>
      <w:r w:rsidRPr="00D94B89">
        <w:rPr>
          <w:rFonts w:eastAsia="Calibri"/>
          <w:i/>
          <w:color w:val="333333"/>
          <w:sz w:val="24"/>
          <w:szCs w:val="24"/>
          <w:lang w:eastAsia="en-US"/>
        </w:rPr>
        <w:t xml:space="preserve">. </w:t>
      </w:r>
      <w:r w:rsidRPr="00D94B89">
        <w:rPr>
          <w:rFonts w:eastAsia="Calibri"/>
          <w:i/>
          <w:sz w:val="24"/>
          <w:szCs w:val="24"/>
          <w:lang w:eastAsia="en-US"/>
        </w:rPr>
        <w:t>ze dne ………</w:t>
      </w:r>
      <w:proofErr w:type="gramStart"/>
      <w:r w:rsidRPr="00D94B89">
        <w:rPr>
          <w:rFonts w:eastAsia="Calibri"/>
          <w:i/>
          <w:sz w:val="24"/>
          <w:szCs w:val="24"/>
          <w:lang w:eastAsia="en-US"/>
        </w:rPr>
        <w:t>…….</w:t>
      </w:r>
      <w:proofErr w:type="gramEnd"/>
      <w:r w:rsidRPr="00D94B89">
        <w:rPr>
          <w:rFonts w:eastAsia="Calibri"/>
          <w:i/>
          <w:sz w:val="24"/>
          <w:szCs w:val="24"/>
          <w:lang w:eastAsia="en-US"/>
        </w:rPr>
        <w:t>. .</w:t>
      </w:r>
    </w:p>
    <w:p w14:paraId="7C9E56AB" w14:textId="77777777" w:rsidR="00D94B89" w:rsidRPr="00D94B89" w:rsidRDefault="00D94B89" w:rsidP="003C2F36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ab/>
        <w:t xml:space="preserve">                                                                                       </w:t>
      </w:r>
      <w:r w:rsidR="00293740">
        <w:rPr>
          <w:rFonts w:eastAsia="Calibri"/>
          <w:i/>
          <w:sz w:val="24"/>
          <w:szCs w:val="24"/>
          <w:lang w:eastAsia="en-US"/>
        </w:rPr>
        <w:t xml:space="preserve">   </w:t>
      </w:r>
      <w:r w:rsidRPr="00D94B89">
        <w:rPr>
          <w:rFonts w:eastAsia="Calibri"/>
          <w:i/>
          <w:sz w:val="24"/>
          <w:szCs w:val="24"/>
          <w:lang w:eastAsia="en-US"/>
        </w:rPr>
        <w:t xml:space="preserve">  Ing. </w:t>
      </w:r>
      <w:r w:rsidR="00293740">
        <w:rPr>
          <w:rFonts w:eastAsia="Calibri"/>
          <w:i/>
          <w:sz w:val="24"/>
          <w:szCs w:val="24"/>
          <w:lang w:eastAsia="en-US"/>
        </w:rPr>
        <w:t>Simona Jandurová</w:t>
      </w:r>
    </w:p>
    <w:p w14:paraId="616FDE9F" w14:textId="77777777" w:rsidR="00D94B89" w:rsidRPr="00D94B89" w:rsidRDefault="00D94B89" w:rsidP="003C2F36">
      <w:pPr>
        <w:spacing w:after="200" w:line="276" w:lineRule="auto"/>
        <w:ind w:firstLine="709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</w:t>
      </w:r>
      <w:r w:rsidR="00293740">
        <w:rPr>
          <w:rFonts w:eastAsia="Calibri"/>
          <w:i/>
          <w:sz w:val="24"/>
          <w:szCs w:val="24"/>
          <w:lang w:eastAsia="en-US"/>
        </w:rPr>
        <w:t xml:space="preserve"> </w:t>
      </w:r>
      <w:r w:rsidRPr="00D94B89">
        <w:rPr>
          <w:rFonts w:eastAsia="Calibri"/>
          <w:i/>
          <w:sz w:val="24"/>
          <w:szCs w:val="24"/>
          <w:lang w:eastAsia="en-US"/>
        </w:rPr>
        <w:t xml:space="preserve">   vedoucí odboru životního prostředí</w:t>
      </w:r>
    </w:p>
    <w:p w14:paraId="1BBC6762" w14:textId="77777777" w:rsidR="00D94B89" w:rsidRPr="00D94B89" w:rsidRDefault="00D94B89" w:rsidP="00B654A3">
      <w:pPr>
        <w:spacing w:after="200" w:line="276" w:lineRule="auto"/>
        <w:ind w:firstLine="708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a zemědělství</w:t>
      </w:r>
    </w:p>
    <w:p w14:paraId="25D6EA7A" w14:textId="504EE32D" w:rsidR="00D94B89" w:rsidRPr="00D94B89" w:rsidRDefault="00791978" w:rsidP="00BB3F1A">
      <w:pPr>
        <w:widowControl w:val="0"/>
        <w:numPr>
          <w:ilvl w:val="1"/>
          <w:numId w:val="20"/>
        </w:numPr>
        <w:adjustRightInd w:val="0"/>
        <w:spacing w:before="120" w:after="120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D94B89" w:rsidRPr="007F13E2">
        <w:rPr>
          <w:rFonts w:eastAsia="Calibri"/>
          <w:sz w:val="24"/>
          <w:szCs w:val="24"/>
          <w:lang w:eastAsia="en-US"/>
        </w:rPr>
        <w:t xml:space="preserve">Zhotovitel je povinen </w:t>
      </w:r>
      <w:r w:rsidR="0009735C" w:rsidRPr="007F13E2">
        <w:rPr>
          <w:rFonts w:eastAsia="Calibri"/>
          <w:sz w:val="24"/>
          <w:szCs w:val="24"/>
          <w:lang w:eastAsia="en-US"/>
        </w:rPr>
        <w:t xml:space="preserve">s ohledem na předmět ochrany, velikost území atp. provést </w:t>
      </w:r>
      <w:r w:rsidR="0009735C" w:rsidRPr="00B92F76">
        <w:rPr>
          <w:rFonts w:eastAsia="Calibri"/>
          <w:sz w:val="24"/>
          <w:szCs w:val="24"/>
          <w:lang w:eastAsia="en-US"/>
        </w:rPr>
        <w:t xml:space="preserve">minimálně </w:t>
      </w:r>
      <w:r w:rsidR="00650709" w:rsidRPr="00B92F76">
        <w:rPr>
          <w:sz w:val="24"/>
          <w:szCs w:val="24"/>
        </w:rPr>
        <w:t>čtyři</w:t>
      </w:r>
      <w:r w:rsidR="0009735C" w:rsidRPr="00B92F76">
        <w:rPr>
          <w:sz w:val="24"/>
          <w:szCs w:val="24"/>
        </w:rPr>
        <w:t xml:space="preserve"> terénní šetření</w:t>
      </w:r>
      <w:r w:rsidR="00946345">
        <w:rPr>
          <w:sz w:val="24"/>
          <w:szCs w:val="24"/>
        </w:rPr>
        <w:t xml:space="preserve"> zaměřená na předměty ochrany, a to vždy</w:t>
      </w:r>
      <w:r w:rsidR="0009735C" w:rsidRPr="00B92F76">
        <w:rPr>
          <w:sz w:val="24"/>
          <w:szCs w:val="24"/>
        </w:rPr>
        <w:t xml:space="preserve"> v termínu do 31.</w:t>
      </w:r>
      <w:r w:rsidR="00F211B5">
        <w:rPr>
          <w:sz w:val="24"/>
          <w:szCs w:val="24"/>
        </w:rPr>
        <w:t xml:space="preserve"> srpna příslušného roku, pokud není v bodě 2.1 stanoveno jinak</w:t>
      </w:r>
      <w:r w:rsidR="0009735C" w:rsidRPr="00650709">
        <w:rPr>
          <w:rFonts w:eastAsia="Calibri"/>
          <w:sz w:val="24"/>
          <w:szCs w:val="24"/>
          <w:lang w:eastAsia="en-US"/>
        </w:rPr>
        <w:t>.</w:t>
      </w:r>
      <w:r w:rsidR="0009735C">
        <w:rPr>
          <w:rFonts w:eastAsia="Calibri"/>
          <w:sz w:val="24"/>
          <w:szCs w:val="24"/>
          <w:lang w:eastAsia="en-US"/>
        </w:rPr>
        <w:t xml:space="preserve"> </w:t>
      </w:r>
      <w:r w:rsidR="0009735C" w:rsidRPr="00D94B89">
        <w:rPr>
          <w:rFonts w:eastAsia="Calibri"/>
          <w:sz w:val="24"/>
          <w:szCs w:val="24"/>
          <w:lang w:eastAsia="en-US"/>
        </w:rPr>
        <w:t xml:space="preserve">Zhotovitel je povinen 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oznámit objednateli nejméně s týdenním předstihem termín každého prováděného terénního šetření na lokalitě </w:t>
      </w:r>
      <w:r w:rsidR="00A2665E">
        <w:rPr>
          <w:rFonts w:eastAsia="Calibri"/>
          <w:sz w:val="24"/>
          <w:szCs w:val="24"/>
          <w:lang w:eastAsia="en-US"/>
        </w:rPr>
        <w:t xml:space="preserve">na </w:t>
      </w:r>
      <w:r w:rsidR="00D94B89" w:rsidRPr="00D94B89">
        <w:rPr>
          <w:rFonts w:eastAsia="Calibri"/>
          <w:sz w:val="24"/>
          <w:szCs w:val="24"/>
          <w:lang w:eastAsia="en-US"/>
        </w:rPr>
        <w:t>kontaktní e-mail</w:t>
      </w:r>
      <w:r w:rsidR="005C7A31">
        <w:rPr>
          <w:rFonts w:eastAsia="Calibri"/>
          <w:sz w:val="24"/>
          <w:szCs w:val="24"/>
          <w:lang w:eastAsia="en-US"/>
        </w:rPr>
        <w:t>: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 </w:t>
      </w:r>
      <w:r w:rsidR="004F64A4">
        <w:rPr>
          <w:sz w:val="24"/>
          <w:szCs w:val="24"/>
        </w:rPr>
        <w:t>kourik</w:t>
      </w:r>
      <w:r w:rsidR="00D94B89" w:rsidRPr="00B92F76">
        <w:rPr>
          <w:sz w:val="24"/>
          <w:szCs w:val="24"/>
        </w:rPr>
        <w:t>@kr-s.cz</w:t>
      </w:r>
      <w:r w:rsidR="00B92F76">
        <w:rPr>
          <w:sz w:val="24"/>
          <w:szCs w:val="24"/>
        </w:rPr>
        <w:t>.</w:t>
      </w:r>
      <w:r w:rsidR="00D94B89" w:rsidRPr="00B92F76">
        <w:rPr>
          <w:rFonts w:eastAsia="Calibri"/>
          <w:sz w:val="24"/>
          <w:szCs w:val="24"/>
          <w:lang w:eastAsia="en-US"/>
        </w:rPr>
        <w:t xml:space="preserve"> Objednatel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 si vyhrazuje právo účasti při tomto terénním šetření. Zhotovitel se dále zavazuje ke zpracování protokolů ze všech provedených terénních šetření v předmětné lokalitě. Tyto protokoly budou objednateli zaslány rovněž na uvedený kontaktní e-mail, bezprostředně po zpracování výsledků</w:t>
      </w:r>
      <w:r w:rsidR="0009735C">
        <w:rPr>
          <w:rFonts w:eastAsia="Calibri"/>
          <w:sz w:val="24"/>
          <w:szCs w:val="24"/>
          <w:lang w:eastAsia="en-US"/>
        </w:rPr>
        <w:t>,</w:t>
      </w:r>
      <w:r w:rsidR="0075488F">
        <w:rPr>
          <w:rFonts w:eastAsia="Calibri"/>
          <w:sz w:val="24"/>
          <w:szCs w:val="24"/>
          <w:lang w:eastAsia="en-US"/>
        </w:rPr>
        <w:t xml:space="preserve"> </w:t>
      </w:r>
      <w:r w:rsidR="0075488F" w:rsidRPr="007F13E2">
        <w:rPr>
          <w:rFonts w:eastAsia="Calibri"/>
          <w:sz w:val="24"/>
          <w:szCs w:val="24"/>
          <w:lang w:eastAsia="en-US"/>
        </w:rPr>
        <w:t xml:space="preserve">nejpozději však do 14 dnů od </w:t>
      </w:r>
      <w:r w:rsidR="009B2248" w:rsidRPr="007F13E2">
        <w:rPr>
          <w:rFonts w:eastAsia="Calibri"/>
          <w:sz w:val="24"/>
          <w:szCs w:val="24"/>
          <w:lang w:eastAsia="en-US"/>
        </w:rPr>
        <w:t xml:space="preserve">provedeného </w:t>
      </w:r>
      <w:r w:rsidR="0075488F" w:rsidRPr="007F13E2">
        <w:rPr>
          <w:rFonts w:eastAsia="Calibri"/>
          <w:sz w:val="24"/>
          <w:szCs w:val="24"/>
          <w:lang w:eastAsia="en-US"/>
        </w:rPr>
        <w:t>terénního šetření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 a dále budou součástí odevzdaného plánu péče. Protokoly budou obsahovat především datum návštěvy lokality, údaje o počasí, nalezených druzích a vykonaných činnostech (např. umístění zemních pastí, smýkání, posleších atp.). </w:t>
      </w:r>
    </w:p>
    <w:p w14:paraId="40EE15EC" w14:textId="57BC5069" w:rsidR="00D94B89" w:rsidRPr="00D94B89" w:rsidRDefault="00D94B89" w:rsidP="00791978">
      <w:pPr>
        <w:widowControl w:val="0"/>
        <w:numPr>
          <w:ilvl w:val="1"/>
          <w:numId w:val="20"/>
        </w:numPr>
        <w:tabs>
          <w:tab w:val="clear" w:pos="360"/>
          <w:tab w:val="num" w:pos="426"/>
        </w:tabs>
        <w:adjustRightInd w:val="0"/>
        <w:spacing w:before="120" w:after="120"/>
        <w:jc w:val="both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Zhotovitel zpracuje a objednateli předá </w:t>
      </w:r>
      <w:r w:rsidR="00DD7595">
        <w:rPr>
          <w:rFonts w:eastAsia="Calibri"/>
          <w:sz w:val="24"/>
          <w:szCs w:val="24"/>
          <w:lang w:eastAsia="en-US"/>
        </w:rPr>
        <w:t xml:space="preserve">zprávu z průzkumu za rok 2024 </w:t>
      </w:r>
      <w:r w:rsidR="00B9135E">
        <w:rPr>
          <w:rFonts w:eastAsia="Calibri"/>
          <w:sz w:val="24"/>
          <w:szCs w:val="24"/>
          <w:lang w:eastAsia="en-US"/>
        </w:rPr>
        <w:t xml:space="preserve">podle bodu 2.1 písm. e) </w:t>
      </w:r>
      <w:r w:rsidR="00624831">
        <w:rPr>
          <w:rFonts w:eastAsia="Calibri"/>
          <w:sz w:val="24"/>
          <w:szCs w:val="24"/>
          <w:lang w:eastAsia="en-US"/>
        </w:rPr>
        <w:t>Smlouvy</w:t>
      </w:r>
      <w:r w:rsidRPr="00D94B89">
        <w:rPr>
          <w:rFonts w:eastAsia="Calibri"/>
          <w:sz w:val="24"/>
          <w:szCs w:val="24"/>
          <w:lang w:eastAsia="en-US"/>
        </w:rPr>
        <w:t xml:space="preserve"> nejpozději </w:t>
      </w:r>
      <w:r w:rsidRPr="00650709">
        <w:rPr>
          <w:rFonts w:eastAsia="Calibri"/>
          <w:sz w:val="24"/>
          <w:szCs w:val="24"/>
          <w:lang w:eastAsia="en-US"/>
        </w:rPr>
        <w:t xml:space="preserve">do </w:t>
      </w:r>
      <w:r w:rsidRPr="00650709">
        <w:rPr>
          <w:rFonts w:eastAsia="Calibri"/>
          <w:b/>
          <w:sz w:val="24"/>
          <w:szCs w:val="24"/>
          <w:lang w:eastAsia="en-US"/>
        </w:rPr>
        <w:t>30.</w:t>
      </w:r>
      <w:r w:rsidR="001C287C" w:rsidRPr="00650709">
        <w:rPr>
          <w:rFonts w:eastAsia="Calibri"/>
          <w:b/>
          <w:sz w:val="24"/>
          <w:szCs w:val="24"/>
          <w:lang w:eastAsia="en-US"/>
        </w:rPr>
        <w:t> </w:t>
      </w:r>
      <w:r w:rsidRPr="00650709">
        <w:rPr>
          <w:rFonts w:eastAsia="Calibri"/>
          <w:b/>
          <w:sz w:val="24"/>
          <w:szCs w:val="24"/>
          <w:lang w:eastAsia="en-US"/>
        </w:rPr>
        <w:t>9.</w:t>
      </w:r>
      <w:r w:rsidR="001C287C" w:rsidRPr="00650709">
        <w:rPr>
          <w:rFonts w:eastAsia="Calibri"/>
          <w:b/>
          <w:sz w:val="24"/>
          <w:szCs w:val="24"/>
          <w:lang w:eastAsia="en-US"/>
        </w:rPr>
        <w:t> </w:t>
      </w:r>
      <w:r w:rsidR="00293740" w:rsidRPr="00650709">
        <w:rPr>
          <w:rFonts w:eastAsia="Calibri"/>
          <w:b/>
          <w:sz w:val="24"/>
          <w:szCs w:val="24"/>
          <w:lang w:eastAsia="en-US"/>
        </w:rPr>
        <w:t>202</w:t>
      </w:r>
      <w:r w:rsidR="00787B7B">
        <w:rPr>
          <w:rFonts w:eastAsia="Calibri"/>
          <w:b/>
          <w:sz w:val="24"/>
          <w:szCs w:val="24"/>
          <w:lang w:eastAsia="en-US"/>
        </w:rPr>
        <w:t>4</w:t>
      </w:r>
      <w:r w:rsidR="00293740" w:rsidRPr="00D94B89">
        <w:rPr>
          <w:rFonts w:eastAsia="Calibri"/>
          <w:b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k posouzení.</w:t>
      </w:r>
      <w:r w:rsidR="00BC200C">
        <w:rPr>
          <w:rFonts w:eastAsia="Calibri"/>
          <w:sz w:val="24"/>
          <w:szCs w:val="24"/>
          <w:lang w:eastAsia="en-US"/>
        </w:rPr>
        <w:t xml:space="preserve"> </w:t>
      </w:r>
      <w:r w:rsidR="009B0C7D">
        <w:rPr>
          <w:rFonts w:eastAsia="Calibri"/>
          <w:sz w:val="24"/>
          <w:szCs w:val="24"/>
          <w:lang w:eastAsia="en-US"/>
        </w:rPr>
        <w:t xml:space="preserve">Zhotovitel předá </w:t>
      </w:r>
      <w:r w:rsidR="00C22A54">
        <w:rPr>
          <w:rFonts w:eastAsia="Calibri"/>
          <w:sz w:val="24"/>
          <w:szCs w:val="24"/>
          <w:lang w:eastAsia="en-US"/>
        </w:rPr>
        <w:t xml:space="preserve">úplné dílo do </w:t>
      </w:r>
      <w:r w:rsidR="00C22A54" w:rsidRPr="00C22A54">
        <w:rPr>
          <w:rFonts w:eastAsia="Calibri"/>
          <w:b/>
          <w:bCs/>
          <w:sz w:val="24"/>
          <w:szCs w:val="24"/>
          <w:lang w:eastAsia="en-US"/>
        </w:rPr>
        <w:t>30. 9. 2025</w:t>
      </w:r>
      <w:r w:rsidR="00C22A54">
        <w:rPr>
          <w:rFonts w:eastAsia="Calibri"/>
          <w:sz w:val="24"/>
          <w:szCs w:val="24"/>
          <w:lang w:eastAsia="en-US"/>
        </w:rPr>
        <w:t xml:space="preserve"> k posouzení.</w:t>
      </w:r>
    </w:p>
    <w:p w14:paraId="08CBE324" w14:textId="77777777" w:rsidR="00B7509D" w:rsidRPr="00B7509D" w:rsidRDefault="00BB3F1A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3</w:t>
      </w:r>
    </w:p>
    <w:p w14:paraId="10D59ED8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Způsob předání</w:t>
      </w:r>
      <w:r w:rsidR="00566F35">
        <w:rPr>
          <w:b/>
          <w:sz w:val="24"/>
          <w:szCs w:val="24"/>
        </w:rPr>
        <w:t xml:space="preserve"> díla</w:t>
      </w:r>
    </w:p>
    <w:p w14:paraId="6E3B71DF" w14:textId="77777777" w:rsidR="0013094B" w:rsidRPr="00B7509D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B7509D">
        <w:rPr>
          <w:sz w:val="24"/>
          <w:szCs w:val="24"/>
        </w:rPr>
        <w:t xml:space="preserve">Místem předání díla je </w:t>
      </w:r>
      <w:r w:rsidR="00EE07BD">
        <w:rPr>
          <w:sz w:val="24"/>
          <w:szCs w:val="24"/>
        </w:rPr>
        <w:t>sídlo</w:t>
      </w:r>
      <w:r w:rsidR="00EE07BD" w:rsidRPr="00B7509D">
        <w:rPr>
          <w:sz w:val="24"/>
          <w:szCs w:val="24"/>
        </w:rPr>
        <w:t xml:space="preserve"> </w:t>
      </w:r>
      <w:r w:rsidR="0013094B" w:rsidRPr="00B7509D">
        <w:rPr>
          <w:sz w:val="24"/>
          <w:szCs w:val="24"/>
        </w:rPr>
        <w:t>Středočeského kraje, Zborovská 11, 150</w:t>
      </w:r>
      <w:r w:rsidR="0088578D">
        <w:rPr>
          <w:sz w:val="24"/>
          <w:szCs w:val="24"/>
        </w:rPr>
        <w:t> </w:t>
      </w:r>
      <w:r w:rsidR="00D52877">
        <w:rPr>
          <w:sz w:val="24"/>
          <w:szCs w:val="24"/>
        </w:rPr>
        <w:t>21 Praha 5.</w:t>
      </w:r>
    </w:p>
    <w:p w14:paraId="798C7B0F" w14:textId="77777777" w:rsidR="0013094B" w:rsidRPr="00B7509D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2877">
        <w:rPr>
          <w:sz w:val="24"/>
          <w:szCs w:val="24"/>
        </w:rPr>
        <w:t>Závazek z</w:t>
      </w:r>
      <w:r w:rsidR="0013094B" w:rsidRPr="00B7509D">
        <w:rPr>
          <w:sz w:val="24"/>
          <w:szCs w:val="24"/>
        </w:rPr>
        <w:t>hotovitel</w:t>
      </w:r>
      <w:r w:rsidR="00827216">
        <w:rPr>
          <w:sz w:val="24"/>
          <w:szCs w:val="24"/>
        </w:rPr>
        <w:t>e</w:t>
      </w:r>
      <w:r w:rsidR="0013094B" w:rsidRPr="00B7509D">
        <w:rPr>
          <w:sz w:val="24"/>
          <w:szCs w:val="24"/>
        </w:rPr>
        <w:t xml:space="preserve"> provést dílo </w:t>
      </w:r>
      <w:r w:rsidR="00D52877">
        <w:rPr>
          <w:sz w:val="24"/>
          <w:szCs w:val="24"/>
        </w:rPr>
        <w:t xml:space="preserve">bude splněn </w:t>
      </w:r>
      <w:r w:rsidR="0013094B" w:rsidRPr="00B7509D">
        <w:rPr>
          <w:sz w:val="24"/>
          <w:szCs w:val="24"/>
        </w:rPr>
        <w:t xml:space="preserve">dnem </w:t>
      </w:r>
      <w:r w:rsidR="00D52877">
        <w:rPr>
          <w:sz w:val="24"/>
          <w:szCs w:val="24"/>
        </w:rPr>
        <w:t xml:space="preserve">protokolárního </w:t>
      </w:r>
      <w:r w:rsidR="0013094B" w:rsidRPr="00B7509D">
        <w:rPr>
          <w:sz w:val="24"/>
          <w:szCs w:val="24"/>
        </w:rPr>
        <w:t>převzetí díla objednatelem</w:t>
      </w:r>
      <w:r w:rsidR="00827216">
        <w:rPr>
          <w:sz w:val="24"/>
          <w:szCs w:val="24"/>
        </w:rPr>
        <w:t xml:space="preserve"> dle čl. 3. odst. 3.3. této smlouvy</w:t>
      </w:r>
      <w:r w:rsidR="0013094B" w:rsidRPr="00B7509D">
        <w:rPr>
          <w:sz w:val="24"/>
          <w:szCs w:val="24"/>
        </w:rPr>
        <w:t>.</w:t>
      </w:r>
    </w:p>
    <w:p w14:paraId="1D59E2D1" w14:textId="77777777" w:rsidR="0013094B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Objednatel </w:t>
      </w:r>
      <w:r w:rsidR="00200E96">
        <w:rPr>
          <w:sz w:val="24"/>
          <w:szCs w:val="24"/>
        </w:rPr>
        <w:t>dílo</w:t>
      </w:r>
      <w:r w:rsidR="0013094B" w:rsidRPr="008817CB">
        <w:rPr>
          <w:sz w:val="24"/>
          <w:szCs w:val="24"/>
        </w:rPr>
        <w:t xml:space="preserve"> do 30 dnů od jeho předání zhotovitelem posoudí a v případě, že bude zpracován</w:t>
      </w:r>
      <w:r w:rsidR="00827216">
        <w:rPr>
          <w:sz w:val="24"/>
          <w:szCs w:val="24"/>
        </w:rPr>
        <w:t>o</w:t>
      </w:r>
      <w:r w:rsidR="0013094B" w:rsidRPr="008817CB">
        <w:rPr>
          <w:sz w:val="24"/>
          <w:szCs w:val="24"/>
        </w:rPr>
        <w:t xml:space="preserve"> v rozsahu a způsobem dle uvedených požadavků, protokolárně je převezme. V opačném případě písemně vyzve zhotovitele k odstranění zjištěných nedostatků </w:t>
      </w:r>
      <w:r w:rsidR="00B513DE">
        <w:rPr>
          <w:sz w:val="24"/>
          <w:szCs w:val="24"/>
        </w:rPr>
        <w:t>ve stanovené lhůtě ne kratší než</w:t>
      </w:r>
      <w:r w:rsidR="0013094B" w:rsidRPr="008817CB">
        <w:rPr>
          <w:sz w:val="24"/>
          <w:szCs w:val="24"/>
        </w:rPr>
        <w:t xml:space="preserve"> 30</w:t>
      </w:r>
      <w:r w:rsidR="0088578D"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dnů od doručení výzvy. </w:t>
      </w:r>
      <w:r w:rsidR="0013094B">
        <w:rPr>
          <w:sz w:val="24"/>
          <w:szCs w:val="24"/>
        </w:rPr>
        <w:t>V případě, že zhotovitel ve stanovené lhůtě neodstraní vytčené nedostatky</w:t>
      </w:r>
      <w:r w:rsidR="00C122A5">
        <w:rPr>
          <w:sz w:val="24"/>
          <w:szCs w:val="24"/>
        </w:rPr>
        <w:t>,</w:t>
      </w:r>
      <w:r w:rsidR="0013094B">
        <w:rPr>
          <w:sz w:val="24"/>
          <w:szCs w:val="24"/>
        </w:rPr>
        <w:t xml:space="preserve"> </w:t>
      </w:r>
      <w:r w:rsidR="00C122A5">
        <w:rPr>
          <w:sz w:val="24"/>
          <w:szCs w:val="24"/>
        </w:rPr>
        <w:t xml:space="preserve">objednatel </w:t>
      </w:r>
      <w:r w:rsidR="00200E96">
        <w:rPr>
          <w:sz w:val="24"/>
          <w:szCs w:val="24"/>
        </w:rPr>
        <w:t xml:space="preserve">je oprávněn dílo </w:t>
      </w:r>
      <w:r w:rsidR="00200E96" w:rsidRPr="007F13E2">
        <w:rPr>
          <w:sz w:val="24"/>
          <w:szCs w:val="24"/>
        </w:rPr>
        <w:t>nepřevzít</w:t>
      </w:r>
      <w:r w:rsidR="009B2248" w:rsidRPr="007F13E2">
        <w:rPr>
          <w:sz w:val="24"/>
          <w:szCs w:val="24"/>
        </w:rPr>
        <w:t xml:space="preserve"> a odstoupit od smlouvy z důvodu podstatného porušení smluvních povinností zhotovitelem</w:t>
      </w:r>
      <w:r w:rsidR="001D3DAA">
        <w:rPr>
          <w:sz w:val="24"/>
          <w:szCs w:val="24"/>
        </w:rPr>
        <w:t>; zároveň vzniká objednateli nárok na zaplacení smluvní pokuty dle čl. 8 odst. 8.6. této smlouvy</w:t>
      </w:r>
      <w:r w:rsidR="0013094B" w:rsidRPr="007F13E2">
        <w:rPr>
          <w:sz w:val="24"/>
          <w:szCs w:val="24"/>
        </w:rPr>
        <w:t>.</w:t>
      </w:r>
      <w:r w:rsidR="00B513DE">
        <w:rPr>
          <w:sz w:val="24"/>
          <w:szCs w:val="24"/>
        </w:rPr>
        <w:t xml:space="preserve"> Nevyužije-li objednatel svého práva na odstoupení od smlouvy, vzniká mu nárok na zaplacení smluvní pokuty dle čl. 8 odst. 8.2 této smlouvy.</w:t>
      </w:r>
    </w:p>
    <w:p w14:paraId="1C5F22DA" w14:textId="67297362" w:rsidR="0013094B" w:rsidRPr="008817CB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Zhotovitel je povinen </w:t>
      </w:r>
      <w:r w:rsidR="0013094B" w:rsidRPr="008817CB">
        <w:rPr>
          <w:b/>
          <w:sz w:val="24"/>
          <w:szCs w:val="24"/>
        </w:rPr>
        <w:t>měsíc před uplynutím lhůty</w:t>
      </w:r>
      <w:r w:rsidR="0013094B" w:rsidRPr="008817CB">
        <w:rPr>
          <w:sz w:val="24"/>
          <w:szCs w:val="24"/>
        </w:rPr>
        <w:t xml:space="preserve"> </w:t>
      </w:r>
      <w:r w:rsidR="0013094B">
        <w:rPr>
          <w:sz w:val="24"/>
          <w:szCs w:val="24"/>
        </w:rPr>
        <w:t xml:space="preserve">k odevzdání plánu </w:t>
      </w:r>
      <w:r w:rsidR="0013094B" w:rsidRPr="007F13E2">
        <w:rPr>
          <w:sz w:val="24"/>
          <w:szCs w:val="24"/>
        </w:rPr>
        <w:t>péče</w:t>
      </w:r>
      <w:r w:rsidR="00FD3BB7" w:rsidRPr="007F13E2">
        <w:rPr>
          <w:sz w:val="24"/>
          <w:szCs w:val="24"/>
        </w:rPr>
        <w:t xml:space="preserve"> dle bodu 2.3</w:t>
      </w:r>
      <w:r w:rsidR="0013094B" w:rsidRPr="007F13E2">
        <w:rPr>
          <w:sz w:val="24"/>
          <w:szCs w:val="24"/>
        </w:rPr>
        <w:t>,</w:t>
      </w:r>
      <w:r w:rsidR="0013094B"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>formou zprávy na kontaktní e</w:t>
      </w:r>
      <w:r w:rsidR="00312F1C">
        <w:rPr>
          <w:sz w:val="24"/>
          <w:szCs w:val="24"/>
        </w:rPr>
        <w:t>-</w:t>
      </w:r>
      <w:r w:rsidR="0013094B" w:rsidRPr="008817CB">
        <w:rPr>
          <w:sz w:val="24"/>
          <w:szCs w:val="24"/>
        </w:rPr>
        <w:t>mail</w:t>
      </w:r>
      <w:r w:rsidR="00312F1C">
        <w:rPr>
          <w:sz w:val="24"/>
          <w:szCs w:val="24"/>
        </w:rPr>
        <w:t xml:space="preserve"> </w:t>
      </w:r>
      <w:r w:rsidR="0058040C">
        <w:rPr>
          <w:sz w:val="24"/>
          <w:szCs w:val="24"/>
        </w:rPr>
        <w:t>kourik</w:t>
      </w:r>
      <w:r w:rsidR="00312F1C" w:rsidRPr="00B92F76">
        <w:rPr>
          <w:sz w:val="24"/>
          <w:szCs w:val="24"/>
        </w:rPr>
        <w:t>@kr-s.cz</w:t>
      </w:r>
      <w:r w:rsidR="0013094B" w:rsidRPr="00B92F76">
        <w:rPr>
          <w:sz w:val="24"/>
          <w:szCs w:val="24"/>
        </w:rPr>
        <w:t>,</w:t>
      </w:r>
      <w:r w:rsidR="0013094B" w:rsidRPr="008817CB">
        <w:rPr>
          <w:sz w:val="24"/>
          <w:szCs w:val="24"/>
        </w:rPr>
        <w:t xml:space="preserve"> </w:t>
      </w:r>
      <w:r w:rsidR="0013094B" w:rsidRPr="008817CB">
        <w:rPr>
          <w:b/>
          <w:sz w:val="24"/>
          <w:szCs w:val="24"/>
        </w:rPr>
        <w:t>informovat objednatele o stavu zpracování</w:t>
      </w:r>
      <w:r w:rsidR="0013094B">
        <w:rPr>
          <w:b/>
          <w:sz w:val="24"/>
          <w:szCs w:val="24"/>
        </w:rPr>
        <w:t xml:space="preserve"> plánu péče</w:t>
      </w:r>
      <w:r w:rsidR="0013094B" w:rsidRPr="008817CB">
        <w:rPr>
          <w:sz w:val="24"/>
          <w:szCs w:val="24"/>
        </w:rPr>
        <w:t>.</w:t>
      </w:r>
    </w:p>
    <w:p w14:paraId="183346B8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4</w:t>
      </w:r>
    </w:p>
    <w:p w14:paraId="022CB9F1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Cena díla</w:t>
      </w:r>
    </w:p>
    <w:p w14:paraId="08E615C4" w14:textId="1369C829" w:rsidR="004721EE" w:rsidRPr="00E15FB1" w:rsidRDefault="00B7509D" w:rsidP="00AB010D">
      <w:pPr>
        <w:widowControl w:val="0"/>
        <w:numPr>
          <w:ilvl w:val="1"/>
          <w:numId w:val="22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E15FB1">
        <w:rPr>
          <w:sz w:val="24"/>
          <w:szCs w:val="24"/>
        </w:rPr>
        <w:t xml:space="preserve"> </w:t>
      </w:r>
      <w:r w:rsidRPr="00E15FB1">
        <w:rPr>
          <w:sz w:val="24"/>
          <w:szCs w:val="24"/>
        </w:rPr>
        <w:tab/>
      </w:r>
      <w:r w:rsidR="00715625" w:rsidRPr="00E15FB1">
        <w:rPr>
          <w:sz w:val="24"/>
          <w:szCs w:val="24"/>
        </w:rPr>
        <w:t xml:space="preserve">Objednatel se zavazuje uhradit zhotoviteli za provedení </w:t>
      </w:r>
      <w:r w:rsidR="00C122A5" w:rsidRPr="00E15FB1">
        <w:rPr>
          <w:sz w:val="24"/>
          <w:szCs w:val="24"/>
        </w:rPr>
        <w:t>díla</w:t>
      </w:r>
      <w:r w:rsidR="00715625" w:rsidRPr="00E15FB1">
        <w:rPr>
          <w:sz w:val="24"/>
          <w:szCs w:val="24"/>
        </w:rPr>
        <w:t xml:space="preserve"> cenu, která činí</w:t>
      </w:r>
      <w:r w:rsidR="00AF28DA" w:rsidRPr="00E15FB1">
        <w:rPr>
          <w:sz w:val="24"/>
          <w:szCs w:val="24"/>
        </w:rPr>
        <w:t xml:space="preserve"> </w:t>
      </w:r>
      <w:r w:rsidR="003F565D" w:rsidRPr="00E15FB1">
        <w:rPr>
          <w:sz w:val="24"/>
          <w:szCs w:val="24"/>
          <w:highlight w:val="yellow"/>
        </w:rPr>
        <w:t>[DOPLNÍ ÚČASTNÍK]</w:t>
      </w:r>
      <w:r w:rsidR="003F565D" w:rsidRPr="00E15FB1">
        <w:rPr>
          <w:sz w:val="24"/>
          <w:szCs w:val="24"/>
        </w:rPr>
        <w:t xml:space="preserve"> </w:t>
      </w:r>
      <w:r w:rsidR="00715625" w:rsidRPr="00E15FB1">
        <w:rPr>
          <w:b/>
          <w:sz w:val="24"/>
          <w:szCs w:val="24"/>
        </w:rPr>
        <w:t>Kč</w:t>
      </w:r>
      <w:r w:rsidR="00E52744" w:rsidRPr="00E15FB1">
        <w:rPr>
          <w:b/>
          <w:sz w:val="24"/>
          <w:szCs w:val="24"/>
        </w:rPr>
        <w:t xml:space="preserve"> bez</w:t>
      </w:r>
      <w:r w:rsidR="00AF28DA" w:rsidRPr="00E15FB1">
        <w:rPr>
          <w:b/>
          <w:sz w:val="24"/>
          <w:szCs w:val="24"/>
        </w:rPr>
        <w:t xml:space="preserve"> DPH</w:t>
      </w:r>
      <w:r w:rsidR="00E52744" w:rsidRPr="00E15FB1">
        <w:rPr>
          <w:b/>
          <w:sz w:val="24"/>
          <w:szCs w:val="24"/>
        </w:rPr>
        <w:t xml:space="preserve">, tj. </w:t>
      </w:r>
      <w:r w:rsidR="003F565D" w:rsidRPr="00E15FB1">
        <w:rPr>
          <w:sz w:val="24"/>
          <w:szCs w:val="24"/>
          <w:highlight w:val="yellow"/>
        </w:rPr>
        <w:t>[DOPLNÍ ÚČASTNÍK]</w:t>
      </w:r>
      <w:r w:rsidR="003F565D" w:rsidRPr="00E15FB1">
        <w:rPr>
          <w:sz w:val="24"/>
          <w:szCs w:val="24"/>
        </w:rPr>
        <w:t xml:space="preserve"> </w:t>
      </w:r>
      <w:r w:rsidR="00E52744" w:rsidRPr="00E15FB1">
        <w:rPr>
          <w:b/>
          <w:sz w:val="24"/>
          <w:szCs w:val="24"/>
        </w:rPr>
        <w:t>Kč vč. DPH</w:t>
      </w:r>
      <w:r w:rsidR="00327927" w:rsidRPr="00E15FB1">
        <w:rPr>
          <w:b/>
          <w:sz w:val="24"/>
          <w:szCs w:val="24"/>
        </w:rPr>
        <w:t xml:space="preserve"> v roce 2024 a </w:t>
      </w:r>
      <w:r w:rsidR="00327927" w:rsidRPr="00E15FB1">
        <w:rPr>
          <w:sz w:val="24"/>
          <w:szCs w:val="24"/>
          <w:highlight w:val="yellow"/>
        </w:rPr>
        <w:t>[DOPLNÍ ÚČASTNÍK]</w:t>
      </w:r>
      <w:r w:rsidR="00327927" w:rsidRPr="00E15FB1">
        <w:rPr>
          <w:sz w:val="24"/>
          <w:szCs w:val="24"/>
        </w:rPr>
        <w:t xml:space="preserve"> </w:t>
      </w:r>
      <w:r w:rsidR="00327927" w:rsidRPr="00E15FB1">
        <w:rPr>
          <w:b/>
          <w:sz w:val="24"/>
          <w:szCs w:val="24"/>
        </w:rPr>
        <w:t xml:space="preserve">Kč bez DPH, tj. </w:t>
      </w:r>
      <w:r w:rsidR="00327927" w:rsidRPr="00E15FB1">
        <w:rPr>
          <w:sz w:val="24"/>
          <w:szCs w:val="24"/>
          <w:highlight w:val="yellow"/>
        </w:rPr>
        <w:t>[DOPLNÍ ÚČASTNÍK]</w:t>
      </w:r>
      <w:r w:rsidR="00327927" w:rsidRPr="00E15FB1">
        <w:rPr>
          <w:sz w:val="24"/>
          <w:szCs w:val="24"/>
        </w:rPr>
        <w:t xml:space="preserve"> </w:t>
      </w:r>
      <w:r w:rsidR="00327927" w:rsidRPr="00E15FB1">
        <w:rPr>
          <w:b/>
          <w:sz w:val="24"/>
          <w:szCs w:val="24"/>
        </w:rPr>
        <w:t xml:space="preserve">Kč vč. DPH v roce </w:t>
      </w:r>
      <w:r w:rsidR="00327927" w:rsidRPr="00E15FB1">
        <w:rPr>
          <w:b/>
          <w:sz w:val="24"/>
          <w:szCs w:val="24"/>
        </w:rPr>
        <w:lastRenderedPageBreak/>
        <w:t>2025</w:t>
      </w:r>
      <w:r w:rsidR="00715625" w:rsidRPr="00E15FB1">
        <w:rPr>
          <w:sz w:val="24"/>
          <w:szCs w:val="24"/>
        </w:rPr>
        <w:t xml:space="preserve">. </w:t>
      </w:r>
      <w:r w:rsidR="00C964DC" w:rsidRPr="00E15FB1">
        <w:rPr>
          <w:sz w:val="24"/>
          <w:szCs w:val="24"/>
        </w:rPr>
        <w:t>C</w:t>
      </w:r>
      <w:r w:rsidR="004721EE" w:rsidRPr="00E15FB1">
        <w:rPr>
          <w:sz w:val="24"/>
          <w:szCs w:val="24"/>
        </w:rPr>
        <w:t xml:space="preserve">ena díla </w:t>
      </w:r>
      <w:r w:rsidR="00E42783" w:rsidRPr="00E15FB1">
        <w:rPr>
          <w:sz w:val="24"/>
          <w:szCs w:val="24"/>
        </w:rPr>
        <w:t xml:space="preserve">za celou dobu trvání smlouvy činí </w:t>
      </w:r>
      <w:r w:rsidR="003F565D" w:rsidRPr="00E15FB1">
        <w:rPr>
          <w:sz w:val="24"/>
          <w:szCs w:val="24"/>
          <w:highlight w:val="yellow"/>
        </w:rPr>
        <w:t>[DOPLNÍ ÚČASTNÍK]</w:t>
      </w:r>
      <w:r w:rsidR="003F565D" w:rsidRPr="00E15FB1">
        <w:rPr>
          <w:sz w:val="24"/>
          <w:szCs w:val="24"/>
        </w:rPr>
        <w:t xml:space="preserve"> </w:t>
      </w:r>
      <w:r w:rsidR="009B2AE5" w:rsidRPr="00E15FB1">
        <w:rPr>
          <w:b/>
          <w:sz w:val="24"/>
          <w:szCs w:val="24"/>
        </w:rPr>
        <w:t xml:space="preserve">Kč bez DPH, tj. </w:t>
      </w:r>
      <w:r w:rsidR="009B2AE5" w:rsidRPr="00E15FB1">
        <w:rPr>
          <w:sz w:val="24"/>
          <w:szCs w:val="24"/>
          <w:highlight w:val="yellow"/>
        </w:rPr>
        <w:t>[DOPLNÍ ÚČASTNÍK]</w:t>
      </w:r>
      <w:r w:rsidR="009B2AE5" w:rsidRPr="00E15FB1">
        <w:rPr>
          <w:sz w:val="24"/>
          <w:szCs w:val="24"/>
        </w:rPr>
        <w:t xml:space="preserve"> </w:t>
      </w:r>
      <w:r w:rsidR="009B2AE5" w:rsidRPr="00E15FB1">
        <w:rPr>
          <w:b/>
          <w:sz w:val="24"/>
          <w:szCs w:val="24"/>
        </w:rPr>
        <w:t>Kč vč. DPH,</w:t>
      </w:r>
      <w:r w:rsidR="009B2AE5" w:rsidRPr="00E15FB1">
        <w:rPr>
          <w:sz w:val="24"/>
          <w:szCs w:val="24"/>
        </w:rPr>
        <w:t xml:space="preserve"> </w:t>
      </w:r>
      <w:r w:rsidR="004721EE" w:rsidRPr="00E15FB1">
        <w:rPr>
          <w:sz w:val="24"/>
          <w:szCs w:val="24"/>
        </w:rPr>
        <w:t>se rozumí v této smlouvě celkovou</w:t>
      </w:r>
      <w:r w:rsidR="004C2A5B" w:rsidRPr="00E15FB1">
        <w:rPr>
          <w:sz w:val="24"/>
          <w:szCs w:val="24"/>
        </w:rPr>
        <w:t xml:space="preserve"> cenou</w:t>
      </w:r>
      <w:r w:rsidR="004721EE" w:rsidRPr="00E15FB1">
        <w:rPr>
          <w:sz w:val="24"/>
          <w:szCs w:val="24"/>
        </w:rPr>
        <w:t>. (</w:t>
      </w:r>
      <w:r w:rsidR="004721EE" w:rsidRPr="00E15FB1">
        <w:rPr>
          <w:b/>
          <w:sz w:val="24"/>
          <w:szCs w:val="24"/>
        </w:rPr>
        <w:t xml:space="preserve">Vyplní </w:t>
      </w:r>
      <w:r w:rsidR="002906BE" w:rsidRPr="00E15FB1">
        <w:rPr>
          <w:b/>
          <w:sz w:val="24"/>
          <w:szCs w:val="24"/>
        </w:rPr>
        <w:t>účastník</w:t>
      </w:r>
      <w:r w:rsidR="004721EE" w:rsidRPr="00E15FB1">
        <w:rPr>
          <w:b/>
          <w:sz w:val="24"/>
          <w:szCs w:val="24"/>
        </w:rPr>
        <w:t>, je-li plátce DPH</w:t>
      </w:r>
      <w:r w:rsidR="004721EE" w:rsidRPr="00E15FB1">
        <w:rPr>
          <w:sz w:val="24"/>
          <w:szCs w:val="24"/>
        </w:rPr>
        <w:t>.)</w:t>
      </w:r>
    </w:p>
    <w:p w14:paraId="7DDDB10E" w14:textId="77777777" w:rsidR="004721EE" w:rsidRPr="00E15FB1" w:rsidRDefault="004721EE" w:rsidP="004721EE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  <w:r w:rsidRPr="00E15FB1">
        <w:rPr>
          <w:sz w:val="24"/>
          <w:szCs w:val="24"/>
        </w:rPr>
        <w:t xml:space="preserve">Objednatel se zavazuje uhradit zhotoviteli za provedení díla celkovou cenu, která činí </w:t>
      </w:r>
      <w:r w:rsidR="003F565D" w:rsidRPr="00E15FB1">
        <w:rPr>
          <w:sz w:val="24"/>
          <w:szCs w:val="24"/>
          <w:highlight w:val="yellow"/>
        </w:rPr>
        <w:t>[DOPLNÍ ÚČASTNÍK]</w:t>
      </w:r>
      <w:r w:rsidR="003F565D" w:rsidRPr="00E15FB1">
        <w:rPr>
          <w:sz w:val="24"/>
          <w:szCs w:val="24"/>
        </w:rPr>
        <w:t xml:space="preserve"> </w:t>
      </w:r>
      <w:r w:rsidRPr="00E15FB1">
        <w:rPr>
          <w:b/>
          <w:sz w:val="24"/>
          <w:szCs w:val="24"/>
        </w:rPr>
        <w:t>Kč</w:t>
      </w:r>
      <w:r w:rsidRPr="00E15FB1">
        <w:rPr>
          <w:sz w:val="24"/>
          <w:szCs w:val="24"/>
        </w:rPr>
        <w:t>. (</w:t>
      </w:r>
      <w:r w:rsidRPr="00E15FB1">
        <w:rPr>
          <w:b/>
          <w:sz w:val="24"/>
          <w:szCs w:val="24"/>
        </w:rPr>
        <w:t xml:space="preserve">Vyplní </w:t>
      </w:r>
      <w:r w:rsidR="002906BE" w:rsidRPr="00E15FB1">
        <w:rPr>
          <w:b/>
          <w:sz w:val="24"/>
          <w:szCs w:val="24"/>
        </w:rPr>
        <w:t>účastník</w:t>
      </w:r>
      <w:r w:rsidRPr="00E15FB1">
        <w:rPr>
          <w:b/>
          <w:sz w:val="24"/>
          <w:szCs w:val="24"/>
        </w:rPr>
        <w:t xml:space="preserve">, </w:t>
      </w:r>
      <w:r w:rsidR="00527A16" w:rsidRPr="00E15FB1">
        <w:rPr>
          <w:b/>
          <w:sz w:val="24"/>
          <w:szCs w:val="24"/>
        </w:rPr>
        <w:t>není</w:t>
      </w:r>
      <w:r w:rsidRPr="00E15FB1">
        <w:rPr>
          <w:b/>
          <w:sz w:val="24"/>
          <w:szCs w:val="24"/>
        </w:rPr>
        <w:t>-li plátce DPH</w:t>
      </w:r>
      <w:r w:rsidRPr="00E15FB1">
        <w:rPr>
          <w:sz w:val="24"/>
          <w:szCs w:val="24"/>
        </w:rPr>
        <w:t>.)</w:t>
      </w:r>
    </w:p>
    <w:p w14:paraId="3CDE6767" w14:textId="77777777" w:rsidR="004721EE" w:rsidRDefault="004721EE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</w:p>
    <w:p w14:paraId="3B31B8C1" w14:textId="77777777" w:rsidR="00B7509D" w:rsidRDefault="00715625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15625">
        <w:rPr>
          <w:sz w:val="24"/>
          <w:szCs w:val="24"/>
        </w:rPr>
        <w:t>Sjednaná smluvní cena je konečná a maximální a je stanovena v souladu se zákonem číslo 526/1990 Sb., o cenách, jako cena smluvní</w:t>
      </w:r>
      <w:r w:rsidR="00E52744">
        <w:rPr>
          <w:sz w:val="24"/>
          <w:szCs w:val="24"/>
        </w:rPr>
        <w:t>, ve znění pozdějších předpisů</w:t>
      </w:r>
      <w:r w:rsidRPr="00715625">
        <w:rPr>
          <w:sz w:val="24"/>
          <w:szCs w:val="24"/>
        </w:rPr>
        <w:t>. Celková cena odpovídá výši nabídky podané zhotovitelem v </w:t>
      </w:r>
      <w:r w:rsidR="00200E96">
        <w:rPr>
          <w:sz w:val="24"/>
          <w:szCs w:val="24"/>
        </w:rPr>
        <w:t>zadávacím řízení</w:t>
      </w:r>
      <w:r w:rsidRPr="00715625">
        <w:rPr>
          <w:sz w:val="24"/>
          <w:szCs w:val="24"/>
        </w:rPr>
        <w:t>.</w:t>
      </w:r>
    </w:p>
    <w:p w14:paraId="7D8991E3" w14:textId="77777777" w:rsidR="00293740" w:rsidRPr="0004401E" w:rsidRDefault="00293740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04401E">
        <w:rPr>
          <w:sz w:val="24"/>
          <w:szCs w:val="24"/>
        </w:rPr>
        <w:t xml:space="preserve">V případě, že se zhotovitel v průběhu plnění stane plátcem DPH, je výše uvedená cena konečná včetně DPH. </w:t>
      </w:r>
    </w:p>
    <w:p w14:paraId="21AEA023" w14:textId="77777777" w:rsidR="009632FA" w:rsidRDefault="009632FA" w:rsidP="009632FA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Stanovená jednotková cena dílčích činností, včetně vedlejších nákladů zhotovitele, nutných k provedení díla v rozsahu a kvalitě dle shora uvedené specifikace činí: </w:t>
      </w:r>
    </w:p>
    <w:tbl>
      <w:tblPr>
        <w:tblpPr w:leftFromText="141" w:rightFromText="141" w:vertAnchor="text" w:horzAnchor="margin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1163"/>
        <w:gridCol w:w="2662"/>
        <w:gridCol w:w="2088"/>
        <w:gridCol w:w="1540"/>
      </w:tblGrid>
      <w:tr w:rsidR="00E02EB9" w14:paraId="3F82F0C9" w14:textId="77777777" w:rsidTr="00E02EB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21D21" w14:textId="77777777" w:rsidR="00E02EB9" w:rsidRDefault="00E02EB9" w:rsidP="00A050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Položka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46097" w14:textId="77777777" w:rsidR="00E02EB9" w:rsidRDefault="00E02EB9" w:rsidP="00A050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Jednotka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A6662" w14:textId="77777777" w:rsidR="00E02EB9" w:rsidRDefault="00E02EB9" w:rsidP="00A050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Počet jednotek za dobu trvání smlouvy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69C29" w14:textId="77777777" w:rsidR="00E02EB9" w:rsidRDefault="00E02EB9" w:rsidP="00E02E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Cena </w:t>
            </w:r>
            <w:r w:rsidR="00AF28DA">
              <w:rPr>
                <w:b/>
                <w:sz w:val="24"/>
                <w:szCs w:val="24"/>
              </w:rPr>
              <w:t>vč. DPH</w:t>
            </w:r>
            <w:r w:rsidR="000758E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(Kč/jednotku)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F1B393" w14:textId="77777777" w:rsidR="00E02EB9" w:rsidRDefault="00E02EB9" w:rsidP="00E02E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Cena celkem v Kč </w:t>
            </w:r>
            <w:r w:rsidR="00AF28DA">
              <w:rPr>
                <w:b/>
                <w:sz w:val="24"/>
                <w:szCs w:val="24"/>
              </w:rPr>
              <w:t>vč. DPH</w:t>
            </w:r>
          </w:p>
        </w:tc>
      </w:tr>
      <w:tr w:rsidR="00520D1B" w14:paraId="5EE8618E" w14:textId="77777777" w:rsidTr="009F6CD3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0E35" w14:textId="460768F7" w:rsidR="00520D1B" w:rsidRDefault="00520D1B" w:rsidP="00520D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Základní průzkumy, rešeršní práce, včetně zprávy za rok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DAA5" w14:textId="3192BE19" w:rsidR="00520D1B" w:rsidRDefault="00520D1B" w:rsidP="00520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F284" w14:textId="1192B842" w:rsidR="00520D1B" w:rsidRDefault="00520D1B" w:rsidP="00520D1B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6E1F" w14:textId="41BB9D52" w:rsidR="00520D1B" w:rsidRPr="008471C0" w:rsidRDefault="00520D1B" w:rsidP="00520D1B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6FA1" w14:textId="558F364B" w:rsidR="00520D1B" w:rsidRPr="008471C0" w:rsidRDefault="00520D1B" w:rsidP="00520D1B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520D1B" w14:paraId="5D726796" w14:textId="77777777" w:rsidTr="009F6CD3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0F9C" w14:textId="6CE93549" w:rsidR="00520D1B" w:rsidRDefault="00520D1B" w:rsidP="00520D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Podrobný přírodovědný průzkum za rok 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C0FE" w14:textId="6E8F3F08" w:rsidR="00520D1B" w:rsidRDefault="00520D1B" w:rsidP="00520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AAA4" w14:textId="7826B794" w:rsidR="00520D1B" w:rsidRDefault="00520D1B" w:rsidP="00520D1B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0B4E" w14:textId="7222BD79" w:rsidR="00520D1B" w:rsidRPr="008471C0" w:rsidRDefault="00520D1B" w:rsidP="00520D1B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6BE2" w14:textId="39CBD02E" w:rsidR="00520D1B" w:rsidRPr="008471C0" w:rsidRDefault="00520D1B" w:rsidP="00520D1B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3F565D" w14:paraId="784E7BB0" w14:textId="77777777" w:rsidTr="009F6CD3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1574" w14:textId="77777777" w:rsidR="003F565D" w:rsidRDefault="003F565D" w:rsidP="003F565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Zhotovení plánu péče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D316" w14:textId="77777777" w:rsidR="003F565D" w:rsidRDefault="003F565D" w:rsidP="003F5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1EBEE" w14:textId="2D9BDB7A" w:rsidR="003F565D" w:rsidRDefault="00F211B5" w:rsidP="00C628BA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C389" w14:textId="77777777" w:rsidR="003F565D" w:rsidRDefault="003F565D" w:rsidP="003F565D">
            <w:pPr>
              <w:jc w:val="center"/>
              <w:rPr>
                <w:sz w:val="24"/>
                <w:szCs w:val="24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097B" w14:textId="77777777" w:rsidR="003F565D" w:rsidRDefault="003F565D" w:rsidP="003F565D">
            <w:pPr>
              <w:jc w:val="center"/>
              <w:rPr>
                <w:sz w:val="24"/>
                <w:szCs w:val="24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</w:tbl>
    <w:p w14:paraId="75EBFE21" w14:textId="77777777" w:rsidR="00B7509D" w:rsidRPr="00B7509D" w:rsidRDefault="00B7509D" w:rsidP="008037B5">
      <w:pPr>
        <w:widowControl w:val="0"/>
        <w:tabs>
          <w:tab w:val="left" w:pos="426"/>
        </w:tabs>
        <w:adjustRightInd w:val="0"/>
        <w:spacing w:before="240" w:after="120"/>
        <w:ind w:left="357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 </w:t>
      </w:r>
    </w:p>
    <w:p w14:paraId="7981271B" w14:textId="77777777" w:rsidR="00B7509D" w:rsidRPr="00B7509D" w:rsidRDefault="00B7509D" w:rsidP="00AB010D">
      <w:pPr>
        <w:widowControl w:val="0"/>
        <w:numPr>
          <w:ilvl w:val="1"/>
          <w:numId w:val="22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ab/>
        <w:t>Práce nad rámec předmětu této smlouvy vyžadují předchozí dohodu smluvních stran formou písemného dodatku k této smlouvě. Pokud zhotovitel provede tyto práce bez předchozího uzavření písemného dodatku k této smlouvě, nebudou zhotoviteli objednatelem proplaceny.</w:t>
      </w:r>
    </w:p>
    <w:p w14:paraId="6AC61F08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5</w:t>
      </w:r>
    </w:p>
    <w:p w14:paraId="4DA16938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 xml:space="preserve">Platební podmínky </w:t>
      </w:r>
    </w:p>
    <w:p w14:paraId="444E782A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Objednatel neposkytne zhotoviteli žádnou zálohu na cenu díla</w:t>
      </w:r>
      <w:r w:rsidR="00B7509D" w:rsidRPr="00B7509D">
        <w:rPr>
          <w:bCs/>
          <w:sz w:val="24"/>
          <w:szCs w:val="24"/>
        </w:rPr>
        <w:t>.</w:t>
      </w:r>
    </w:p>
    <w:p w14:paraId="1164AF8A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Faktura na úhradu </w:t>
      </w:r>
      <w:r w:rsidR="00D439CD">
        <w:rPr>
          <w:sz w:val="24"/>
          <w:szCs w:val="24"/>
        </w:rPr>
        <w:t xml:space="preserve">ceny </w:t>
      </w:r>
      <w:r w:rsidR="00282179">
        <w:rPr>
          <w:sz w:val="24"/>
          <w:szCs w:val="24"/>
        </w:rPr>
        <w:t xml:space="preserve">díla </w:t>
      </w:r>
      <w:r w:rsidR="00B7509D" w:rsidRPr="00B7509D">
        <w:rPr>
          <w:sz w:val="24"/>
          <w:szCs w:val="24"/>
        </w:rPr>
        <w:t xml:space="preserve">podle čl. </w:t>
      </w:r>
      <w:r w:rsidR="00D05C63">
        <w:rPr>
          <w:sz w:val="24"/>
          <w:szCs w:val="24"/>
        </w:rPr>
        <w:t>4</w:t>
      </w:r>
      <w:r w:rsidR="006308EE">
        <w:rPr>
          <w:sz w:val="24"/>
          <w:szCs w:val="24"/>
        </w:rPr>
        <w:t>, bod 4.</w:t>
      </w:r>
      <w:r w:rsidR="00B7509D" w:rsidRPr="00B7509D">
        <w:rPr>
          <w:sz w:val="24"/>
          <w:szCs w:val="24"/>
        </w:rPr>
        <w:t xml:space="preserve">1. této smlouvy bude vystavena </w:t>
      </w:r>
      <w:r w:rsidR="00200E96">
        <w:rPr>
          <w:sz w:val="24"/>
          <w:szCs w:val="24"/>
        </w:rPr>
        <w:t>zhotovitelem</w:t>
      </w:r>
      <w:r w:rsidR="00200E96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současně s protokolárním převzetím </w:t>
      </w:r>
      <w:r w:rsidR="001152F0">
        <w:rPr>
          <w:sz w:val="24"/>
          <w:szCs w:val="24"/>
        </w:rPr>
        <w:t>díla</w:t>
      </w:r>
      <w:r w:rsidR="00B7509D" w:rsidRPr="00B7509D">
        <w:rPr>
          <w:sz w:val="24"/>
          <w:szCs w:val="24"/>
        </w:rPr>
        <w:t xml:space="preserve"> objednatelem dle čl.</w:t>
      </w:r>
      <w:r w:rsidR="006308EE">
        <w:rPr>
          <w:sz w:val="24"/>
          <w:szCs w:val="24"/>
        </w:rPr>
        <w:t> </w:t>
      </w:r>
      <w:r w:rsidR="00D05C63">
        <w:rPr>
          <w:sz w:val="24"/>
          <w:szCs w:val="24"/>
        </w:rPr>
        <w:t>3</w:t>
      </w:r>
      <w:r w:rsidR="006308EE">
        <w:rPr>
          <w:sz w:val="24"/>
          <w:szCs w:val="24"/>
        </w:rPr>
        <w:t>, bod 3.3</w:t>
      </w:r>
      <w:r w:rsidR="00B7509D" w:rsidRPr="00B7509D">
        <w:rPr>
          <w:sz w:val="24"/>
          <w:szCs w:val="24"/>
        </w:rPr>
        <w:t xml:space="preserve">. nejpozději však do 14 dní ode dne podpisu protokolu o převzetí </w:t>
      </w:r>
      <w:r w:rsidR="00A2665E">
        <w:rPr>
          <w:sz w:val="24"/>
          <w:szCs w:val="24"/>
        </w:rPr>
        <w:t>díla</w:t>
      </w:r>
      <w:r w:rsidR="00A2665E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oběma smluvními stranami.</w:t>
      </w:r>
    </w:p>
    <w:p w14:paraId="5EAEF129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Podkladem pro zaplacení ceny díla bude protokol o převzetí </w:t>
      </w:r>
      <w:r w:rsidR="001152F0">
        <w:rPr>
          <w:sz w:val="24"/>
          <w:szCs w:val="24"/>
        </w:rPr>
        <w:t>díla</w:t>
      </w:r>
      <w:r w:rsidR="00B7509D" w:rsidRPr="00B7509D">
        <w:rPr>
          <w:sz w:val="24"/>
          <w:szCs w:val="24"/>
        </w:rPr>
        <w:t xml:space="preserve"> a faktura, splňující náležitosti daňového dokladu podle zákona č. 235/2004 Sb., o dani z přidané hodnoty, ve znění pozdějších předpisů. Ve faktu</w:t>
      </w:r>
      <w:r w:rsidR="00A2665E">
        <w:rPr>
          <w:sz w:val="24"/>
          <w:szCs w:val="24"/>
        </w:rPr>
        <w:t>ře</w:t>
      </w:r>
      <w:r w:rsidR="00B7509D" w:rsidRPr="00B7509D">
        <w:rPr>
          <w:sz w:val="24"/>
          <w:szCs w:val="24"/>
        </w:rPr>
        <w:t xml:space="preserve"> musí být uveden název akce „Zpracování plánu péče o</w:t>
      </w:r>
      <w:r w:rsidR="000267EB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zvláště chráněné území</w:t>
      </w:r>
      <w:r w:rsidR="000267EB">
        <w:rPr>
          <w:sz w:val="24"/>
          <w:szCs w:val="24"/>
        </w:rPr>
        <w:t xml:space="preserve"> přírodní </w:t>
      </w:r>
      <w:r w:rsidR="00584968" w:rsidRPr="00AB7292">
        <w:rPr>
          <w:sz w:val="24"/>
          <w:szCs w:val="24"/>
        </w:rPr>
        <w:t xml:space="preserve">památku </w:t>
      </w:r>
      <w:r w:rsidR="00961DBA" w:rsidRPr="00961DBA">
        <w:rPr>
          <w:sz w:val="24"/>
          <w:szCs w:val="24"/>
        </w:rPr>
        <w:t>Pod Šibenicí</w:t>
      </w:r>
      <w:r w:rsidR="004A16EB">
        <w:rPr>
          <w:sz w:val="24"/>
          <w:szCs w:val="24"/>
        </w:rPr>
        <w:t>“</w:t>
      </w:r>
      <w:r w:rsidR="00B7509D" w:rsidRPr="00B7509D">
        <w:rPr>
          <w:sz w:val="24"/>
          <w:szCs w:val="24"/>
        </w:rPr>
        <w:t xml:space="preserve"> a číslo smlouvy zhotovitele.</w:t>
      </w:r>
    </w:p>
    <w:p w14:paraId="78669C4A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Faktura bude mít tyto náležitosti: označení faktury a její číslo, název, identifikační číslo a sídlo nebo místo podnikání zhotovitele, DPH (je-li zhotovitel plátce DPH), bankovní </w:t>
      </w:r>
      <w:r w:rsidR="00B7509D" w:rsidRPr="00B7509D">
        <w:rPr>
          <w:sz w:val="24"/>
          <w:szCs w:val="24"/>
        </w:rPr>
        <w:lastRenderedPageBreak/>
        <w:t>spojení, označení předmětu smlouvy a vyfakturovanou částku</w:t>
      </w:r>
      <w:r w:rsidR="000C2C42">
        <w:rPr>
          <w:sz w:val="24"/>
          <w:szCs w:val="24"/>
        </w:rPr>
        <w:t xml:space="preserve"> a položkový rozpočet</w:t>
      </w:r>
      <w:r w:rsidR="00B7509D" w:rsidRPr="00B7509D">
        <w:rPr>
          <w:sz w:val="24"/>
          <w:szCs w:val="24"/>
        </w:rPr>
        <w:t>.</w:t>
      </w:r>
    </w:p>
    <w:p w14:paraId="1386C064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Faktura vystavená zhotovitelem je splatná do </w:t>
      </w:r>
      <w:r w:rsidR="00FB6061">
        <w:rPr>
          <w:sz w:val="24"/>
          <w:szCs w:val="24"/>
        </w:rPr>
        <w:t>3</w:t>
      </w:r>
      <w:r w:rsidR="00B7509D" w:rsidRPr="00B7509D">
        <w:rPr>
          <w:sz w:val="24"/>
          <w:szCs w:val="24"/>
        </w:rPr>
        <w:t>0 dnů po jejím obdržení objednatelem.</w:t>
      </w:r>
    </w:p>
    <w:p w14:paraId="338F7965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může fakturu vrátit k opravě do data její splatnosti, pokud bude obsahovat nesprávné nebo neúplné náležitosti či údaje. Předáním opravené faktury objednateli začne běžet lhůta její splatnosti dle čl. </w:t>
      </w:r>
      <w:r w:rsidR="00046029">
        <w:rPr>
          <w:sz w:val="24"/>
          <w:szCs w:val="24"/>
        </w:rPr>
        <w:t>5, bod 5.5. znovu.</w:t>
      </w:r>
    </w:p>
    <w:p w14:paraId="2230F2F5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6</w:t>
      </w:r>
    </w:p>
    <w:p w14:paraId="4AE55D9F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Práva a povinnosti smluvních stran</w:t>
      </w:r>
    </w:p>
    <w:p w14:paraId="5C457494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je povinen provést dílo na svůj náklad a na své nebezpečí. Zhotovitel zajišťuje provedení díla svými pracovníky nebo pracovníky třetích osob. Zhotovitel má i při provádění díla jinou osobou odpovědnost, jako by dílo prováděl sám, a odpovídá za neplnění či porušení povinností vyplývajících z této smlouvy.</w:t>
      </w:r>
    </w:p>
    <w:p w14:paraId="6F96271B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je oprávněn kontrolovat provádění díla. </w:t>
      </w:r>
      <w:r w:rsidR="00C628BA">
        <w:rPr>
          <w:sz w:val="24"/>
          <w:szCs w:val="24"/>
        </w:rPr>
        <w:t xml:space="preserve">Zhotovitel je povinen k výzvě objednatele ho informovat o aktuálním průběhu prací a to do 5 dnů od doručení výzvy. </w:t>
      </w:r>
      <w:r w:rsidR="00B7509D" w:rsidRPr="00B7509D">
        <w:rPr>
          <w:sz w:val="24"/>
          <w:szCs w:val="24"/>
        </w:rPr>
        <w:t xml:space="preserve">Zjistí-li objednatel, že zhotovitel provádí dílo v rozporu s touto smlouvou nebo v rozporu s obecně závaznými právními předpisy nebo v nedostatečné kvalitě, je objednatel oprávněn dožadovat se toho, aby zhotovitel bezplatně odstranil vady vzniklé vadným prováděním a dílo prováděl řádným způsobem. </w:t>
      </w:r>
      <w:r w:rsidR="00A2665E">
        <w:rPr>
          <w:sz w:val="24"/>
          <w:szCs w:val="24"/>
        </w:rPr>
        <w:t xml:space="preserve">V případě, že </w:t>
      </w:r>
      <w:r w:rsidR="005F3606">
        <w:rPr>
          <w:sz w:val="24"/>
          <w:szCs w:val="24"/>
        </w:rPr>
        <w:t xml:space="preserve">z jednání zhotovitele je zřejmé, že dílo </w:t>
      </w:r>
      <w:r w:rsidR="00561F82">
        <w:rPr>
          <w:sz w:val="24"/>
          <w:szCs w:val="24"/>
        </w:rPr>
        <w:t xml:space="preserve">není možno dokončit </w:t>
      </w:r>
      <w:r w:rsidR="005F3606">
        <w:rPr>
          <w:sz w:val="24"/>
          <w:szCs w:val="24"/>
        </w:rPr>
        <w:t xml:space="preserve">ve sjednaném termínu </w:t>
      </w:r>
      <w:r w:rsidR="00561F82">
        <w:rPr>
          <w:sz w:val="24"/>
          <w:szCs w:val="24"/>
        </w:rPr>
        <w:t>nebo</w:t>
      </w:r>
      <w:r w:rsidR="005F3606">
        <w:rPr>
          <w:sz w:val="24"/>
          <w:szCs w:val="24"/>
        </w:rPr>
        <w:t xml:space="preserve"> ve sjednané kvalitě, je objednatel oprávněn </w:t>
      </w:r>
      <w:r w:rsidR="00B7509D" w:rsidRPr="00B7509D">
        <w:rPr>
          <w:sz w:val="24"/>
          <w:szCs w:val="24"/>
        </w:rPr>
        <w:t xml:space="preserve">od smlouvy v souladu s čl. </w:t>
      </w:r>
      <w:r w:rsidR="00087B9C">
        <w:rPr>
          <w:sz w:val="24"/>
          <w:szCs w:val="24"/>
        </w:rPr>
        <w:t>8</w:t>
      </w:r>
      <w:r w:rsidR="00046029">
        <w:rPr>
          <w:sz w:val="24"/>
          <w:szCs w:val="24"/>
        </w:rPr>
        <w:t>, bod 8</w:t>
      </w:r>
      <w:r w:rsidR="00B7509D" w:rsidRPr="00B7509D">
        <w:rPr>
          <w:sz w:val="24"/>
          <w:szCs w:val="24"/>
        </w:rPr>
        <w:t>.</w:t>
      </w:r>
      <w:r w:rsidR="007440E3">
        <w:rPr>
          <w:sz w:val="24"/>
          <w:szCs w:val="24"/>
        </w:rPr>
        <w:t>6</w:t>
      </w:r>
      <w:r w:rsidR="00B7509D" w:rsidRPr="00B7509D">
        <w:rPr>
          <w:sz w:val="24"/>
          <w:szCs w:val="24"/>
        </w:rPr>
        <w:t>. odstoupit.</w:t>
      </w:r>
    </w:p>
    <w:p w14:paraId="6E6732BD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prohlašuje, že ke dni podpisu této smlouvy:</w:t>
      </w:r>
    </w:p>
    <w:p w14:paraId="08126749" w14:textId="77777777" w:rsidR="00B7509D" w:rsidRPr="00B7509D" w:rsidRDefault="00B7509D" w:rsidP="00B7509D">
      <w:pPr>
        <w:numPr>
          <w:ilvl w:val="0"/>
          <w:numId w:val="15"/>
        </w:numPr>
        <w:spacing w:before="120"/>
        <w:jc w:val="both"/>
        <w:rPr>
          <w:sz w:val="24"/>
          <w:szCs w:val="24"/>
        </w:rPr>
      </w:pPr>
      <w:r w:rsidRPr="00B7509D">
        <w:rPr>
          <w:sz w:val="24"/>
          <w:szCs w:val="24"/>
        </w:rPr>
        <w:t>všechny technické a dodací podmínky díla zahrnul do kalkulace cen,</w:t>
      </w:r>
    </w:p>
    <w:p w14:paraId="45112147" w14:textId="77777777" w:rsidR="00B7509D" w:rsidRPr="00B7509D" w:rsidRDefault="00B7509D" w:rsidP="00B7509D">
      <w:pPr>
        <w:numPr>
          <w:ilvl w:val="0"/>
          <w:numId w:val="15"/>
        </w:numPr>
        <w:spacing w:before="120"/>
        <w:rPr>
          <w:sz w:val="24"/>
          <w:szCs w:val="24"/>
        </w:rPr>
      </w:pPr>
      <w:r w:rsidRPr="00B7509D">
        <w:rPr>
          <w:sz w:val="24"/>
          <w:szCs w:val="24"/>
        </w:rPr>
        <w:t>veškeré své požadavky na objednatele uplatnil v této smlouvě,</w:t>
      </w:r>
    </w:p>
    <w:p w14:paraId="3D367EC1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 případě zjištění skutečností majících podstatný vliv na předání a fakturování předmětu plnění je každá z obou stran povinna o této skutečnosti informovat neprodleně písemně druhou stranu, jakmile se o nich dozví</w:t>
      </w:r>
      <w:r w:rsidR="009710C7">
        <w:rPr>
          <w:sz w:val="24"/>
          <w:szCs w:val="24"/>
        </w:rPr>
        <w:t>; v opačném případě není strana, u níž uvedené skutečnosti nastaly, oprávněna dovolávat se jich později</w:t>
      </w:r>
      <w:r w:rsidR="00B7509D" w:rsidRPr="00B7509D">
        <w:rPr>
          <w:sz w:val="24"/>
          <w:szCs w:val="24"/>
        </w:rPr>
        <w:t>. Případná změna smlouvy z této skutečnosti plynoucí, bude provedena dodatkem smlouvy.</w:t>
      </w:r>
    </w:p>
    <w:p w14:paraId="6EA98368" w14:textId="77777777" w:rsidR="00B7509D" w:rsidRPr="008037B5" w:rsidRDefault="000821AA" w:rsidP="001C24E4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8037B5">
        <w:rPr>
          <w:sz w:val="24"/>
          <w:szCs w:val="24"/>
        </w:rPr>
        <w:t xml:space="preserve"> </w:t>
      </w:r>
      <w:r w:rsidR="00B7509D" w:rsidRPr="008037B5">
        <w:rPr>
          <w:sz w:val="24"/>
          <w:szCs w:val="24"/>
        </w:rPr>
        <w:t xml:space="preserve">Objednatel si vyhrazuje právo plán péče doplnit, příp. upravit </w:t>
      </w:r>
      <w:r w:rsidR="00FD3BB7" w:rsidRPr="008037B5">
        <w:rPr>
          <w:sz w:val="24"/>
          <w:szCs w:val="24"/>
        </w:rPr>
        <w:t>podle svých vlastních znalostí,</w:t>
      </w:r>
      <w:r w:rsidR="00B7509D" w:rsidRPr="008037B5">
        <w:rPr>
          <w:sz w:val="24"/>
          <w:szCs w:val="24"/>
        </w:rPr>
        <w:t xml:space="preserve"> zkušeností</w:t>
      </w:r>
      <w:r w:rsidR="00FD3BB7" w:rsidRPr="008037B5">
        <w:rPr>
          <w:sz w:val="24"/>
          <w:szCs w:val="24"/>
        </w:rPr>
        <w:t xml:space="preserve"> či v souvislosti s projednáním plánu péče s dotčenými subjekty</w:t>
      </w:r>
      <w:r w:rsidR="00B7509D" w:rsidRPr="008037B5">
        <w:rPr>
          <w:sz w:val="24"/>
          <w:szCs w:val="24"/>
        </w:rPr>
        <w:t>.</w:t>
      </w:r>
    </w:p>
    <w:p w14:paraId="7823300D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Zhotovitel je povinen spolupracovat na úpravách předmětu </w:t>
      </w:r>
      <w:r w:rsidR="001152F0">
        <w:rPr>
          <w:sz w:val="24"/>
          <w:szCs w:val="24"/>
        </w:rPr>
        <w:t>plnění</w:t>
      </w:r>
      <w:r w:rsidR="00B7509D" w:rsidRPr="00B7509D">
        <w:rPr>
          <w:sz w:val="24"/>
          <w:szCs w:val="24"/>
        </w:rPr>
        <w:t>, které mohou vyplynout v průběhu schvalování plánu péče</w:t>
      </w:r>
      <w:r w:rsidR="00200E96">
        <w:rPr>
          <w:sz w:val="24"/>
          <w:szCs w:val="24"/>
        </w:rPr>
        <w:t>,</w:t>
      </w:r>
      <w:r w:rsidR="00B7509D" w:rsidRPr="00B7509D">
        <w:rPr>
          <w:sz w:val="24"/>
          <w:szCs w:val="24"/>
        </w:rPr>
        <w:t xml:space="preserve"> a to i po jeho odevzdání.</w:t>
      </w:r>
    </w:p>
    <w:p w14:paraId="78F76BEA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odpovídá za případné škody, způsobené vlastní činností při zajišťování předmětu plnění.</w:t>
      </w:r>
    </w:p>
    <w:p w14:paraId="46F3E053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je povinen zaplatit zhotoviteli řádně a včas cenu díla. </w:t>
      </w:r>
    </w:p>
    <w:p w14:paraId="14F1B4C9" w14:textId="77777777" w:rsidR="00B7509D" w:rsidRPr="00B7509D" w:rsidRDefault="00087B9C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7</w:t>
      </w:r>
    </w:p>
    <w:p w14:paraId="17B13453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Záruky a reklamace</w:t>
      </w:r>
    </w:p>
    <w:p w14:paraId="04311B90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Zhotovitel poskytuje objednateli na provedené dílo záruku v délce 2 </w:t>
      </w:r>
      <w:r w:rsidR="004C2A5B">
        <w:rPr>
          <w:sz w:val="24"/>
          <w:szCs w:val="24"/>
        </w:rPr>
        <w:t>let</w:t>
      </w:r>
      <w:r w:rsidR="00B7509D" w:rsidRPr="00B7509D">
        <w:rPr>
          <w:sz w:val="24"/>
          <w:szCs w:val="24"/>
        </w:rPr>
        <w:t xml:space="preserve">, která počíná běžet dnem protokolárního předání a převzetí díla. Záruka se vztahuje na veškeré vady a nedodělky díla, které se projeví u díla během záruční doby. </w:t>
      </w:r>
    </w:p>
    <w:p w14:paraId="6AFB1AC2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 průběhu záruční doby zhotovitel odstraní vytknuté vady či nedodělky do 30 kalendářních dnů od doručení písemné reklamace zhotoviteli, pokud si smluvní strany nedohodnou lhůtu delší.</w:t>
      </w:r>
    </w:p>
    <w:p w14:paraId="3E3E6E33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Neodstraní-li zhotovitel vytknuté vady či nedodělky ve lhůtě stanovené v předchozím </w:t>
      </w:r>
      <w:r w:rsidR="00B7509D" w:rsidRPr="00B7509D">
        <w:rPr>
          <w:sz w:val="24"/>
          <w:szCs w:val="24"/>
        </w:rPr>
        <w:lastRenderedPageBreak/>
        <w:t xml:space="preserve">odstavci anebo oznámí před jejím uplynutím, že vady či nedodělky neodstraní, je objednatel oprávněn </w:t>
      </w:r>
      <w:r w:rsidR="005F3606">
        <w:rPr>
          <w:sz w:val="24"/>
          <w:szCs w:val="24"/>
        </w:rPr>
        <w:t>nárokovat</w:t>
      </w:r>
      <w:r w:rsidR="005F3606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přiměřenou slevu z ceny díla nebo zadat odstranění vady či nedodělku třetí osobě na náklady zhotovitele</w:t>
      </w:r>
      <w:r w:rsidR="00827288">
        <w:rPr>
          <w:sz w:val="24"/>
          <w:szCs w:val="24"/>
        </w:rPr>
        <w:t xml:space="preserve"> anebo odstoupit od smlouvy</w:t>
      </w:r>
      <w:r w:rsidR="00B7509D" w:rsidRPr="00B7509D">
        <w:rPr>
          <w:sz w:val="24"/>
          <w:szCs w:val="24"/>
        </w:rPr>
        <w:t>.</w:t>
      </w:r>
    </w:p>
    <w:p w14:paraId="7C167FC1" w14:textId="77777777" w:rsidR="00C06EB1" w:rsidRPr="00351E32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Nároky objednatele z titulu odpovědnosti zhotovitele za vady se nedotýkají jeho nároku na náhradu škody či nároku na smluvní pokutu.</w:t>
      </w:r>
    </w:p>
    <w:p w14:paraId="062FF82B" w14:textId="77777777" w:rsidR="00B7509D" w:rsidRPr="00B7509D" w:rsidRDefault="00087B9C" w:rsidP="001037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8</w:t>
      </w:r>
    </w:p>
    <w:p w14:paraId="79503035" w14:textId="77777777" w:rsidR="00B7509D" w:rsidRPr="00B7509D" w:rsidRDefault="00B7509D" w:rsidP="001037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Úrok z prodlení, smluvní pokuta, odstoupení od smlouvy</w:t>
      </w:r>
    </w:p>
    <w:p w14:paraId="14565000" w14:textId="1DC5374B" w:rsidR="00B7509D" w:rsidRPr="007F13E2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5E60" w:rsidRPr="007F13E2">
        <w:rPr>
          <w:sz w:val="24"/>
          <w:szCs w:val="24"/>
        </w:rPr>
        <w:t>Smluvní strany mohou smlouvu ukončit písemnou dohodou</w:t>
      </w:r>
      <w:r w:rsidR="00097EE1" w:rsidRPr="007F13E2">
        <w:rPr>
          <w:sz w:val="24"/>
          <w:szCs w:val="24"/>
        </w:rPr>
        <w:t>, přičemž objednatel uhradí zhotoviteli skutečně vynaložené náklady spojené se zhotovením díla ke dni zániku smlouvy a zhotovitel předá objednateli všechny výsledky řešení a prováděné dílo ke dni zániku smlouvy</w:t>
      </w:r>
      <w:r w:rsidR="00C95E60" w:rsidRPr="007F13E2">
        <w:rPr>
          <w:sz w:val="24"/>
          <w:szCs w:val="24"/>
        </w:rPr>
        <w:t>.</w:t>
      </w:r>
      <w:r w:rsidR="005B2EF6">
        <w:rPr>
          <w:sz w:val="24"/>
          <w:szCs w:val="24"/>
        </w:rPr>
        <w:t xml:space="preserve"> </w:t>
      </w:r>
      <w:r w:rsidR="005B2EF6">
        <w:rPr>
          <w:sz w:val="24"/>
          <w:szCs w:val="24"/>
        </w:rPr>
        <w:t>Smlouva může také zaniknout výpovědí, a to bez udání důvodů bez výpovědní doby. Výpověď musí být doručena druhé straně v době od převzetí prací objednatelem v daném roce až do konce tohoto roku, tak aby průběh prací v daném roce nebyl narušen</w:t>
      </w:r>
      <w:r w:rsidR="00396BEC">
        <w:rPr>
          <w:sz w:val="24"/>
          <w:szCs w:val="24"/>
        </w:rPr>
        <w:t>.</w:t>
      </w:r>
    </w:p>
    <w:p w14:paraId="4E47D575" w14:textId="77777777" w:rsidR="00727A2A" w:rsidRPr="0004401E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 </w:t>
      </w:r>
      <w:r w:rsidR="00200E96" w:rsidRPr="007F13E2">
        <w:rPr>
          <w:sz w:val="24"/>
          <w:szCs w:val="24"/>
        </w:rPr>
        <w:t xml:space="preserve">V případě prodlení s předáním díla dle bodu 2.3. této smlouvy nebo v případě neodstranění nedostatků </w:t>
      </w:r>
      <w:r w:rsidR="00193077" w:rsidRPr="007F13E2">
        <w:rPr>
          <w:sz w:val="24"/>
          <w:szCs w:val="24"/>
        </w:rPr>
        <w:t>ve stanovené lhůtě</w:t>
      </w:r>
      <w:r w:rsidR="00193077">
        <w:rPr>
          <w:sz w:val="24"/>
          <w:szCs w:val="24"/>
        </w:rPr>
        <w:t xml:space="preserve"> </w:t>
      </w:r>
      <w:r w:rsidR="00200E96">
        <w:rPr>
          <w:sz w:val="24"/>
          <w:szCs w:val="24"/>
        </w:rPr>
        <w:t>dle</w:t>
      </w:r>
      <w:r w:rsidR="004721EE">
        <w:rPr>
          <w:sz w:val="24"/>
          <w:szCs w:val="24"/>
        </w:rPr>
        <w:t xml:space="preserve"> </w:t>
      </w:r>
      <w:r w:rsidR="00F11D6E">
        <w:rPr>
          <w:sz w:val="24"/>
          <w:szCs w:val="24"/>
        </w:rPr>
        <w:t>bodu</w:t>
      </w:r>
      <w:r w:rsidR="00200E96">
        <w:rPr>
          <w:sz w:val="24"/>
          <w:szCs w:val="24"/>
        </w:rPr>
        <w:t xml:space="preserve"> 3.3. této smlouvy je zhotovitel povinen zaplatit objednateli smluvní pokutu </w:t>
      </w:r>
      <w:r w:rsidR="00524B13">
        <w:rPr>
          <w:sz w:val="24"/>
          <w:szCs w:val="24"/>
        </w:rPr>
        <w:t xml:space="preserve">jednorázově </w:t>
      </w:r>
      <w:r w:rsidR="00524B13" w:rsidRPr="00AB531C">
        <w:rPr>
          <w:sz w:val="24"/>
          <w:szCs w:val="24"/>
        </w:rPr>
        <w:t xml:space="preserve">ve výši </w:t>
      </w:r>
      <w:r w:rsidR="00524B13">
        <w:rPr>
          <w:sz w:val="24"/>
          <w:szCs w:val="24"/>
        </w:rPr>
        <w:t>1 000 Kč; k této částce se dále připočítává částka odpovídající</w:t>
      </w:r>
      <w:r w:rsidR="00200E96">
        <w:rPr>
          <w:sz w:val="24"/>
          <w:szCs w:val="24"/>
        </w:rPr>
        <w:t xml:space="preserve"> 0,2 % z celkové ceny díla za každý </w:t>
      </w:r>
      <w:r w:rsidR="00F11D6E">
        <w:rPr>
          <w:sz w:val="24"/>
          <w:szCs w:val="24"/>
        </w:rPr>
        <w:t xml:space="preserve">započatý </w:t>
      </w:r>
      <w:r w:rsidR="00200E96">
        <w:rPr>
          <w:sz w:val="24"/>
          <w:szCs w:val="24"/>
        </w:rPr>
        <w:t>den prodlení</w:t>
      </w:r>
      <w:r w:rsidR="00727A2A">
        <w:rPr>
          <w:sz w:val="24"/>
          <w:szCs w:val="24"/>
        </w:rPr>
        <w:t xml:space="preserve"> až do splnění příslušné povinnosti, maximálně však do výše </w:t>
      </w:r>
      <w:r w:rsidR="00727A2A" w:rsidRPr="0004401E">
        <w:rPr>
          <w:sz w:val="24"/>
          <w:szCs w:val="24"/>
        </w:rPr>
        <w:t>celkové ceny</w:t>
      </w:r>
      <w:r w:rsidR="00293740" w:rsidRPr="0004401E">
        <w:rPr>
          <w:sz w:val="24"/>
          <w:szCs w:val="24"/>
        </w:rPr>
        <w:t xml:space="preserve"> díla</w:t>
      </w:r>
      <w:r w:rsidR="006512BC" w:rsidRPr="0004401E">
        <w:rPr>
          <w:sz w:val="24"/>
          <w:szCs w:val="24"/>
        </w:rPr>
        <w:t>.</w:t>
      </w:r>
    </w:p>
    <w:p w14:paraId="34D4D1F4" w14:textId="77777777" w:rsidR="00727A2A" w:rsidRDefault="001152F0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V případě prodlení s odstraněním vad dle bodu 7.2. této smlouvy je zhotovitel povinen zaplatit objednateli smluvní pokutu </w:t>
      </w:r>
      <w:r w:rsidR="00727A2A">
        <w:rPr>
          <w:sz w:val="24"/>
          <w:szCs w:val="24"/>
        </w:rPr>
        <w:t xml:space="preserve">jednorázově </w:t>
      </w:r>
      <w:r w:rsidR="00727A2A" w:rsidRPr="00AB531C">
        <w:rPr>
          <w:sz w:val="24"/>
          <w:szCs w:val="24"/>
        </w:rPr>
        <w:t xml:space="preserve">ve výši </w:t>
      </w:r>
      <w:r w:rsidR="00727A2A">
        <w:rPr>
          <w:sz w:val="24"/>
          <w:szCs w:val="24"/>
        </w:rPr>
        <w:t xml:space="preserve">1 000 Kč; k této částce se dále připočítává částka odpovídající </w:t>
      </w:r>
      <w:r>
        <w:rPr>
          <w:sz w:val="24"/>
          <w:szCs w:val="24"/>
        </w:rPr>
        <w:t xml:space="preserve">0,1 % z celkové ceny díla za každý </w:t>
      </w:r>
      <w:r w:rsidR="00F11D6E">
        <w:rPr>
          <w:sz w:val="24"/>
          <w:szCs w:val="24"/>
        </w:rPr>
        <w:t xml:space="preserve">započatý </w:t>
      </w:r>
      <w:r>
        <w:rPr>
          <w:sz w:val="24"/>
          <w:szCs w:val="24"/>
        </w:rPr>
        <w:t>den prodlení</w:t>
      </w:r>
      <w:r w:rsidR="00727A2A">
        <w:rPr>
          <w:sz w:val="24"/>
          <w:szCs w:val="24"/>
        </w:rPr>
        <w:t xml:space="preserve"> až do splnění příslušné povinnosti, maximálně však do výše celkové ceny</w:t>
      </w:r>
      <w:r w:rsidR="00F11D6E">
        <w:rPr>
          <w:sz w:val="24"/>
          <w:szCs w:val="24"/>
        </w:rPr>
        <w:t>.</w:t>
      </w:r>
    </w:p>
    <w:p w14:paraId="63875F6C" w14:textId="77777777" w:rsidR="00B7509D" w:rsidRDefault="00727A2A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Úhradou</w:t>
      </w:r>
      <w:r>
        <w:rPr>
          <w:sz w:val="24"/>
          <w:szCs w:val="24"/>
        </w:rPr>
        <w:t xml:space="preserve"> kterékoliv</w:t>
      </w:r>
      <w:r w:rsidRPr="0017261B">
        <w:rPr>
          <w:sz w:val="24"/>
          <w:szCs w:val="24"/>
        </w:rPr>
        <w:t xml:space="preserve"> smluvní pokuty </w:t>
      </w:r>
      <w:r>
        <w:rPr>
          <w:sz w:val="24"/>
          <w:szCs w:val="24"/>
        </w:rPr>
        <w:t xml:space="preserve">dle této smlouvy </w:t>
      </w:r>
      <w:r w:rsidRPr="0017261B">
        <w:rPr>
          <w:sz w:val="24"/>
          <w:szCs w:val="24"/>
        </w:rPr>
        <w:t>zhotovitelem není dotčeno právo objednatele na úhradu škody vzniklé v souvislosti s porušením závazku zhotovitele, za který je smluvní pokuta stanovena.</w:t>
      </w:r>
    </w:p>
    <w:p w14:paraId="5B648DA5" w14:textId="77777777" w:rsidR="00727A2A" w:rsidRPr="00B7509D" w:rsidRDefault="00727A2A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Objednatel je oprávněn pozastavit úhradu kterékoliv platby ve prospěch zhotovitele, pokud je zhotovitel v prodlení s plněním jakéhokoliv závazku vůči objednateli a provést zápočet svých pohledávek za zhotovitelem vůči pohledávkám zhotovitele za objednatelem.</w:t>
      </w:r>
      <w:r>
        <w:rPr>
          <w:sz w:val="24"/>
          <w:szCs w:val="24"/>
        </w:rPr>
        <w:t xml:space="preserve"> Smluvní strany se dohodly a souhlasí s tím, že v případě, že zhotoviteli vznikne povinnost zaplatit smluvní pokutu dle </w:t>
      </w:r>
      <w:r w:rsidR="002D6BC4">
        <w:rPr>
          <w:sz w:val="24"/>
          <w:szCs w:val="24"/>
        </w:rPr>
        <w:t>jakéhokoliv ustanovení</w:t>
      </w:r>
      <w:r>
        <w:rPr>
          <w:sz w:val="24"/>
          <w:szCs w:val="24"/>
        </w:rPr>
        <w:t xml:space="preserve"> této smlouvy, je objednatel oprávněn částku odpovídající smluvní pokutě bez dalšího započíst proti nároku zhotovitele na zaplacení ceny za dílo; objednatel v takovém případě uhradí zhotoviteli cenu za dílo sníženou o částku smluvní pokuty.</w:t>
      </w:r>
      <w:r w:rsidR="002D6BC4">
        <w:rPr>
          <w:sz w:val="24"/>
          <w:szCs w:val="24"/>
        </w:rPr>
        <w:t xml:space="preserve"> V případě, že objednatel nevyužije svého oprávnění na provedení zápočtu pohledávek, je zhotovitel povinen zaplatit jakoukoliv smluvní pokutu dle této smlouvy na základě výzvy objednatele ve lhůtě 30 dnů od doručení výzvy.</w:t>
      </w:r>
    </w:p>
    <w:p w14:paraId="3B9AE3DC" w14:textId="77777777" w:rsidR="006D1B10" w:rsidRPr="007F13E2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93077" w:rsidRPr="007F13E2">
        <w:rPr>
          <w:sz w:val="24"/>
          <w:szCs w:val="24"/>
        </w:rPr>
        <w:t>Objednatel je oprávněn odstoupit od smlouvy v případě podstatného porušení smluvních povinností zhotovitelem. Za podstatné porušení smluvní</w:t>
      </w:r>
      <w:r w:rsidR="00561F82" w:rsidRPr="007F13E2">
        <w:rPr>
          <w:sz w:val="24"/>
          <w:szCs w:val="24"/>
        </w:rPr>
        <w:t>ch</w:t>
      </w:r>
      <w:r w:rsidR="00193077" w:rsidRPr="007F13E2">
        <w:rPr>
          <w:sz w:val="24"/>
          <w:szCs w:val="24"/>
        </w:rPr>
        <w:t xml:space="preserve"> povinnost</w:t>
      </w:r>
      <w:r w:rsidR="00561F82" w:rsidRPr="007F13E2">
        <w:rPr>
          <w:sz w:val="24"/>
          <w:szCs w:val="24"/>
        </w:rPr>
        <w:t>í</w:t>
      </w:r>
      <w:r w:rsidR="00193077" w:rsidRPr="007F13E2">
        <w:rPr>
          <w:sz w:val="24"/>
          <w:szCs w:val="24"/>
        </w:rPr>
        <w:t xml:space="preserve"> zhotovitelem považují smluvní strany zejména</w:t>
      </w:r>
      <w:r w:rsidR="006D1B10" w:rsidRPr="007F13E2">
        <w:rPr>
          <w:sz w:val="24"/>
          <w:szCs w:val="24"/>
        </w:rPr>
        <w:t>:</w:t>
      </w:r>
    </w:p>
    <w:p w14:paraId="40243E7F" w14:textId="77777777" w:rsidR="006D1B10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neoznámení</w:t>
      </w:r>
      <w:r w:rsidR="00C9227A" w:rsidRPr="007F13E2">
        <w:rPr>
          <w:sz w:val="24"/>
          <w:szCs w:val="24"/>
        </w:rPr>
        <w:t xml:space="preserve"> </w:t>
      </w:r>
      <w:r w:rsidR="0009735C" w:rsidRPr="007F13E2">
        <w:rPr>
          <w:sz w:val="24"/>
          <w:szCs w:val="24"/>
        </w:rPr>
        <w:t>provede</w:t>
      </w:r>
      <w:r w:rsidR="00C9227A" w:rsidRPr="007F13E2">
        <w:rPr>
          <w:sz w:val="24"/>
          <w:szCs w:val="24"/>
        </w:rPr>
        <w:t>ní</w:t>
      </w:r>
      <w:r w:rsidR="0009735C" w:rsidRPr="007F13E2">
        <w:rPr>
          <w:sz w:val="24"/>
          <w:szCs w:val="24"/>
        </w:rPr>
        <w:t xml:space="preserve"> terénní</w:t>
      </w:r>
      <w:r w:rsidR="00C9227A" w:rsidRPr="007F13E2">
        <w:rPr>
          <w:sz w:val="24"/>
          <w:szCs w:val="24"/>
        </w:rPr>
        <w:t>ho</w:t>
      </w:r>
      <w:r w:rsidR="0009735C" w:rsidRPr="007F13E2">
        <w:rPr>
          <w:sz w:val="24"/>
          <w:szCs w:val="24"/>
        </w:rPr>
        <w:t xml:space="preserve"> šetření ve lhůtě </w:t>
      </w:r>
      <w:r w:rsidR="00C9227A" w:rsidRPr="007F13E2">
        <w:rPr>
          <w:sz w:val="24"/>
          <w:szCs w:val="24"/>
        </w:rPr>
        <w:t xml:space="preserve">dle čl. 2, </w:t>
      </w:r>
      <w:r w:rsidR="00561F82" w:rsidRPr="007F13E2">
        <w:rPr>
          <w:sz w:val="24"/>
          <w:szCs w:val="24"/>
        </w:rPr>
        <w:t xml:space="preserve">odst. </w:t>
      </w:r>
      <w:r w:rsidR="00C9227A" w:rsidRPr="007F13E2">
        <w:rPr>
          <w:sz w:val="24"/>
          <w:szCs w:val="24"/>
        </w:rPr>
        <w:t>2.2</w:t>
      </w:r>
      <w:r w:rsidR="00561F82" w:rsidRPr="007F13E2">
        <w:rPr>
          <w:sz w:val="24"/>
          <w:szCs w:val="24"/>
        </w:rPr>
        <w:t>. této smlouvy</w:t>
      </w:r>
      <w:r w:rsidR="00C9227A" w:rsidRPr="007F13E2">
        <w:rPr>
          <w:sz w:val="24"/>
          <w:szCs w:val="24"/>
        </w:rPr>
        <w:t xml:space="preserve">, </w:t>
      </w:r>
    </w:p>
    <w:p w14:paraId="497E643B" w14:textId="77777777" w:rsidR="006D1B10" w:rsidRDefault="00C9227A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neprovede</w:t>
      </w:r>
      <w:r w:rsidR="006D1B10" w:rsidRPr="007F13E2">
        <w:rPr>
          <w:sz w:val="24"/>
          <w:szCs w:val="24"/>
        </w:rPr>
        <w:t>ní</w:t>
      </w:r>
      <w:r w:rsidRPr="007F13E2">
        <w:rPr>
          <w:sz w:val="24"/>
          <w:szCs w:val="24"/>
        </w:rPr>
        <w:t xml:space="preserve"> oznámené</w:t>
      </w:r>
      <w:r w:rsidR="00337A25" w:rsidRPr="007F13E2">
        <w:rPr>
          <w:sz w:val="24"/>
          <w:szCs w:val="24"/>
        </w:rPr>
        <w:t>ho</w:t>
      </w:r>
      <w:r w:rsidRPr="007F13E2">
        <w:rPr>
          <w:sz w:val="24"/>
          <w:szCs w:val="24"/>
        </w:rPr>
        <w:t xml:space="preserve"> terénní</w:t>
      </w:r>
      <w:r w:rsidR="00337A25" w:rsidRPr="007F13E2">
        <w:rPr>
          <w:sz w:val="24"/>
          <w:szCs w:val="24"/>
        </w:rPr>
        <w:t>ho</w:t>
      </w:r>
      <w:r w:rsidRPr="007F13E2">
        <w:rPr>
          <w:sz w:val="24"/>
          <w:szCs w:val="24"/>
        </w:rPr>
        <w:t xml:space="preserve"> šetření, </w:t>
      </w:r>
    </w:p>
    <w:p w14:paraId="10D7F9F6" w14:textId="77777777" w:rsidR="00C23782" w:rsidRPr="0004401E" w:rsidRDefault="00C23782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04401E">
        <w:rPr>
          <w:sz w:val="24"/>
          <w:szCs w:val="24"/>
        </w:rPr>
        <w:t>neprovedení stanoveného počtu terénních šetření,</w:t>
      </w:r>
    </w:p>
    <w:p w14:paraId="489D13A1" w14:textId="39F4E2A5" w:rsidR="006D1B10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nepředání </w:t>
      </w:r>
      <w:r w:rsidR="0042373C">
        <w:rPr>
          <w:sz w:val="24"/>
          <w:szCs w:val="24"/>
        </w:rPr>
        <w:t xml:space="preserve">dílčí zprávy </w:t>
      </w:r>
      <w:r w:rsidR="001509EB">
        <w:rPr>
          <w:sz w:val="24"/>
          <w:szCs w:val="24"/>
        </w:rPr>
        <w:t xml:space="preserve">nebo celého </w:t>
      </w:r>
      <w:r w:rsidRPr="007F13E2">
        <w:rPr>
          <w:sz w:val="24"/>
          <w:szCs w:val="24"/>
        </w:rPr>
        <w:t xml:space="preserve">díla </w:t>
      </w:r>
      <w:r w:rsidR="00B7509D" w:rsidRPr="007F13E2">
        <w:rPr>
          <w:sz w:val="24"/>
          <w:szCs w:val="24"/>
        </w:rPr>
        <w:t xml:space="preserve">ve lhůtě </w:t>
      </w:r>
      <w:r w:rsidR="00DE49A2" w:rsidRPr="007F13E2">
        <w:rPr>
          <w:sz w:val="24"/>
          <w:szCs w:val="24"/>
        </w:rPr>
        <w:t xml:space="preserve">dle čl. 2, </w:t>
      </w:r>
      <w:r w:rsidR="00966CD1" w:rsidRPr="007F13E2">
        <w:rPr>
          <w:sz w:val="24"/>
          <w:szCs w:val="24"/>
        </w:rPr>
        <w:t xml:space="preserve">odst. </w:t>
      </w:r>
      <w:r w:rsidR="00DE49A2" w:rsidRPr="007F13E2">
        <w:rPr>
          <w:sz w:val="24"/>
          <w:szCs w:val="24"/>
        </w:rPr>
        <w:t xml:space="preserve">2.3 </w:t>
      </w:r>
      <w:r w:rsidRPr="007F13E2">
        <w:rPr>
          <w:sz w:val="24"/>
          <w:szCs w:val="24"/>
        </w:rPr>
        <w:t>této smlouvy</w:t>
      </w:r>
      <w:r w:rsidR="00E37A14" w:rsidRPr="007F13E2">
        <w:rPr>
          <w:sz w:val="24"/>
          <w:szCs w:val="24"/>
        </w:rPr>
        <w:t>,</w:t>
      </w:r>
    </w:p>
    <w:p w14:paraId="4D06E958" w14:textId="77777777" w:rsidR="00827288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neodstranění zjištěných nedostatků</w:t>
      </w:r>
      <w:r w:rsidR="00DE49A2" w:rsidRPr="007F13E2">
        <w:rPr>
          <w:sz w:val="24"/>
          <w:szCs w:val="24"/>
        </w:rPr>
        <w:t xml:space="preserve"> </w:t>
      </w:r>
      <w:r w:rsidR="00B7509D" w:rsidRPr="007F13E2">
        <w:rPr>
          <w:sz w:val="24"/>
          <w:szCs w:val="24"/>
        </w:rPr>
        <w:t xml:space="preserve">dle čl. </w:t>
      </w:r>
      <w:r w:rsidR="00087B9C" w:rsidRPr="007F13E2">
        <w:rPr>
          <w:sz w:val="24"/>
          <w:szCs w:val="24"/>
        </w:rPr>
        <w:t>3</w:t>
      </w:r>
      <w:r w:rsidR="00046029" w:rsidRPr="007F13E2">
        <w:rPr>
          <w:sz w:val="24"/>
          <w:szCs w:val="24"/>
        </w:rPr>
        <w:t xml:space="preserve">, </w:t>
      </w:r>
      <w:r w:rsidR="00966CD1" w:rsidRPr="007F13E2">
        <w:rPr>
          <w:sz w:val="24"/>
          <w:szCs w:val="24"/>
        </w:rPr>
        <w:t xml:space="preserve">odst. </w:t>
      </w:r>
      <w:r w:rsidR="00046029" w:rsidRPr="007F13E2">
        <w:rPr>
          <w:sz w:val="24"/>
          <w:szCs w:val="24"/>
        </w:rPr>
        <w:t>3</w:t>
      </w:r>
      <w:r w:rsidR="00B7509D" w:rsidRPr="007F13E2">
        <w:rPr>
          <w:sz w:val="24"/>
          <w:szCs w:val="24"/>
        </w:rPr>
        <w:t xml:space="preserve">.3. </w:t>
      </w:r>
      <w:r w:rsidR="00966CD1" w:rsidRPr="007F13E2">
        <w:rPr>
          <w:sz w:val="24"/>
          <w:szCs w:val="24"/>
        </w:rPr>
        <w:t>této smlouvy</w:t>
      </w:r>
      <w:r w:rsidR="00827288" w:rsidRPr="007F13E2">
        <w:rPr>
          <w:sz w:val="24"/>
          <w:szCs w:val="24"/>
        </w:rPr>
        <w:t>,</w:t>
      </w:r>
    </w:p>
    <w:p w14:paraId="1D32B75A" w14:textId="77777777" w:rsidR="00A02AE7" w:rsidRPr="007F13E2" w:rsidRDefault="00827288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neodstranění objednatelem vytknutých vad či nedodělků ve lhůtě stanovené v čl. 7 odst. 7.</w:t>
      </w:r>
      <w:r w:rsidR="002D6BC4">
        <w:rPr>
          <w:sz w:val="24"/>
          <w:szCs w:val="24"/>
        </w:rPr>
        <w:t>2</w:t>
      </w:r>
      <w:r w:rsidRPr="007F13E2">
        <w:rPr>
          <w:sz w:val="24"/>
          <w:szCs w:val="24"/>
        </w:rPr>
        <w:t>. této smlouvy anebo oznámení</w:t>
      </w:r>
      <w:r w:rsidR="00561F82" w:rsidRPr="007F13E2">
        <w:rPr>
          <w:sz w:val="24"/>
          <w:szCs w:val="24"/>
        </w:rPr>
        <w:t xml:space="preserve"> zhotovitele</w:t>
      </w:r>
      <w:r w:rsidRPr="007F13E2">
        <w:rPr>
          <w:sz w:val="24"/>
          <w:szCs w:val="24"/>
        </w:rPr>
        <w:t xml:space="preserve"> před uplynutím</w:t>
      </w:r>
      <w:r w:rsidR="00A02AE7" w:rsidRPr="007F13E2">
        <w:rPr>
          <w:sz w:val="24"/>
          <w:szCs w:val="24"/>
        </w:rPr>
        <w:t xml:space="preserve"> této lhůty</w:t>
      </w:r>
      <w:r w:rsidRPr="007F13E2">
        <w:rPr>
          <w:sz w:val="24"/>
          <w:szCs w:val="24"/>
        </w:rPr>
        <w:t xml:space="preserve">, že vady či </w:t>
      </w:r>
      <w:r w:rsidRPr="007F13E2">
        <w:rPr>
          <w:sz w:val="24"/>
          <w:szCs w:val="24"/>
        </w:rPr>
        <w:lastRenderedPageBreak/>
        <w:t xml:space="preserve">nedodělky </w:t>
      </w:r>
      <w:r w:rsidR="00A02AE7" w:rsidRPr="007F13E2">
        <w:rPr>
          <w:sz w:val="24"/>
          <w:szCs w:val="24"/>
        </w:rPr>
        <w:t>nebudou odstraněny,</w:t>
      </w:r>
    </w:p>
    <w:p w14:paraId="3DB0BE21" w14:textId="77777777" w:rsidR="001426E3" w:rsidRDefault="00A02AE7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je-li z jednání zhotovitele zřejmé, že dílo </w:t>
      </w:r>
      <w:r w:rsidR="00561F82" w:rsidRPr="007F13E2">
        <w:rPr>
          <w:sz w:val="24"/>
          <w:szCs w:val="24"/>
        </w:rPr>
        <w:t xml:space="preserve">není možno </w:t>
      </w:r>
      <w:r w:rsidRPr="007F13E2">
        <w:rPr>
          <w:sz w:val="24"/>
          <w:szCs w:val="24"/>
        </w:rPr>
        <w:t>dokonč</w:t>
      </w:r>
      <w:r w:rsidR="001426E3">
        <w:rPr>
          <w:sz w:val="24"/>
          <w:szCs w:val="24"/>
        </w:rPr>
        <w:t>it</w:t>
      </w:r>
      <w:r w:rsidRPr="007F13E2">
        <w:rPr>
          <w:sz w:val="24"/>
          <w:szCs w:val="24"/>
        </w:rPr>
        <w:t xml:space="preserve"> ve sjednaném termínu </w:t>
      </w:r>
      <w:r w:rsidR="00561F82" w:rsidRPr="007F13E2">
        <w:rPr>
          <w:sz w:val="24"/>
          <w:szCs w:val="24"/>
        </w:rPr>
        <w:t>nebo</w:t>
      </w:r>
      <w:r w:rsidRPr="007F13E2">
        <w:rPr>
          <w:sz w:val="24"/>
          <w:szCs w:val="24"/>
        </w:rPr>
        <w:t xml:space="preserve"> ve sjednané kvalitě dle čl. 6. odst. 6.2. této sm</w:t>
      </w:r>
      <w:r>
        <w:rPr>
          <w:sz w:val="24"/>
          <w:szCs w:val="24"/>
        </w:rPr>
        <w:t>louvy</w:t>
      </w:r>
      <w:r w:rsidR="001426E3">
        <w:rPr>
          <w:sz w:val="24"/>
          <w:szCs w:val="24"/>
        </w:rPr>
        <w:t>,</w:t>
      </w:r>
    </w:p>
    <w:p w14:paraId="407AC7F0" w14:textId="77777777" w:rsidR="00B7509D" w:rsidRDefault="001426E3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ne</w:t>
      </w:r>
      <w:r w:rsidRPr="001426E3">
        <w:rPr>
          <w:sz w:val="24"/>
          <w:szCs w:val="24"/>
        </w:rPr>
        <w:t>informov</w:t>
      </w:r>
      <w:r>
        <w:rPr>
          <w:sz w:val="24"/>
          <w:szCs w:val="24"/>
        </w:rPr>
        <w:t>ání</w:t>
      </w:r>
      <w:r w:rsidRPr="001426E3">
        <w:rPr>
          <w:sz w:val="24"/>
          <w:szCs w:val="24"/>
        </w:rPr>
        <w:t xml:space="preserve"> objednatele o stavu zpracování plánu péče</w:t>
      </w:r>
      <w:r>
        <w:rPr>
          <w:sz w:val="24"/>
          <w:szCs w:val="24"/>
        </w:rPr>
        <w:t xml:space="preserve"> dle čl. 3.4</w:t>
      </w:r>
      <w:r w:rsidR="00DE49A2">
        <w:rPr>
          <w:sz w:val="24"/>
          <w:szCs w:val="24"/>
        </w:rPr>
        <w:t>.</w:t>
      </w:r>
      <w:r w:rsidR="00C628BA">
        <w:rPr>
          <w:sz w:val="24"/>
          <w:szCs w:val="24"/>
        </w:rPr>
        <w:t xml:space="preserve"> a čl. 6.2</w:t>
      </w:r>
      <w:r w:rsidR="00DE49A2">
        <w:rPr>
          <w:sz w:val="24"/>
          <w:szCs w:val="24"/>
        </w:rPr>
        <w:t xml:space="preserve"> </w:t>
      </w:r>
    </w:p>
    <w:p w14:paraId="415514C2" w14:textId="77777777" w:rsidR="003C2F36" w:rsidRPr="00870F8D" w:rsidRDefault="003C2F36" w:rsidP="003C2F36">
      <w:pPr>
        <w:spacing w:before="120" w:after="120"/>
        <w:ind w:left="720"/>
        <w:jc w:val="both"/>
        <w:rPr>
          <w:sz w:val="24"/>
          <w:szCs w:val="24"/>
        </w:rPr>
      </w:pPr>
      <w:r w:rsidRPr="00870F8D">
        <w:rPr>
          <w:sz w:val="24"/>
          <w:szCs w:val="24"/>
        </w:rPr>
        <w:t>V případě odstoupení od smlouvy objednatelem z důvodu podstatného porušení smluvních povinností ze strany zhotovitele je zhotovitel povinen zaplatit objednateli smluvní pokutu ve výši 15 % z celkové ceny díla v daném roce.</w:t>
      </w:r>
    </w:p>
    <w:p w14:paraId="780A36C2" w14:textId="77777777" w:rsidR="00B7509D" w:rsidRPr="003C2F36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D6BC4" w:rsidRPr="003C2F36">
        <w:rPr>
          <w:sz w:val="24"/>
          <w:szCs w:val="24"/>
        </w:rPr>
        <w:t>Odstoupením od smlouvy se smlouva ruší od počátku. Plnil-li zhotovitel částečně, odstupuje objednatel ohledně nesplněného zbytku plnění. Nemá-li však částečné plnění pro objednatele význam, může odstoupit ohledně celého plnění.</w:t>
      </w:r>
      <w:r w:rsidR="0086649C" w:rsidRPr="003C2F36">
        <w:rPr>
          <w:sz w:val="24"/>
          <w:szCs w:val="24"/>
        </w:rPr>
        <w:t xml:space="preserve"> </w:t>
      </w:r>
    </w:p>
    <w:p w14:paraId="3AE399FA" w14:textId="77777777" w:rsidR="00B7509D" w:rsidRPr="00B7509D" w:rsidRDefault="00087B9C" w:rsidP="00D05C63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9</w:t>
      </w:r>
    </w:p>
    <w:p w14:paraId="4896DC11" w14:textId="77777777" w:rsidR="00B7509D" w:rsidRPr="00B7509D" w:rsidRDefault="00B7509D" w:rsidP="00D05C63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Závěrečná ustanovení</w:t>
      </w:r>
    </w:p>
    <w:p w14:paraId="5E85669E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V případech v této smlouvě výslovně neupravených platí pro obě smluvní strany ustanovení </w:t>
      </w:r>
      <w:r>
        <w:rPr>
          <w:sz w:val="24"/>
          <w:szCs w:val="24"/>
        </w:rPr>
        <w:t>občanského</w:t>
      </w:r>
      <w:r w:rsidR="00B7509D" w:rsidRPr="00B7509D">
        <w:rPr>
          <w:sz w:val="24"/>
          <w:szCs w:val="24"/>
        </w:rPr>
        <w:t xml:space="preserve"> zákoníku.</w:t>
      </w:r>
    </w:p>
    <w:p w14:paraId="3EBEB190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Jakákoliv ústní ujednání při provádění díla, která nejsou písemně potvrzena oprávněnými zástupci obou smluvních stran, jsou právně neúčinná.</w:t>
      </w:r>
    </w:p>
    <w:p w14:paraId="34AEA5F3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Tuto smlouvu lze měnit pouze písemnými dodatky, podepsanými oprávněnými zástupci obou smluvních stran.</w:t>
      </w:r>
    </w:p>
    <w:p w14:paraId="2B211D71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Veškerá textová dokumentace, kterou při plnění smlouvy předává či předkládá zhotovitel objednateli, musí být předána či předložena v č</w:t>
      </w:r>
      <w:r w:rsidR="00C122A5">
        <w:rPr>
          <w:sz w:val="24"/>
          <w:szCs w:val="24"/>
        </w:rPr>
        <w:t>eském jazyce. Ustanovení čl.</w:t>
      </w:r>
      <w:r>
        <w:rPr>
          <w:sz w:val="24"/>
          <w:szCs w:val="24"/>
        </w:rPr>
        <w:t xml:space="preserve"> 2</w:t>
      </w:r>
      <w:r w:rsidR="00C122A5">
        <w:rPr>
          <w:sz w:val="24"/>
          <w:szCs w:val="24"/>
        </w:rPr>
        <w:t>, bod 2</w:t>
      </w:r>
      <w:r w:rsidR="00B7509D" w:rsidRPr="00B7509D">
        <w:rPr>
          <w:sz w:val="24"/>
          <w:szCs w:val="24"/>
        </w:rPr>
        <w:t>.1. týkající se názvů rostlin a živočichů tím nejsou dotčena.</w:t>
      </w:r>
    </w:p>
    <w:p w14:paraId="30733A70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Tato smlouva je vyhotovena </w:t>
      </w:r>
      <w:r w:rsidR="009B11DD">
        <w:rPr>
          <w:sz w:val="24"/>
          <w:szCs w:val="24"/>
        </w:rPr>
        <w:t>v elektronické podobě, přičemž každá ze smluvních stran obdrží její elektronický originál</w:t>
      </w:r>
      <w:r w:rsidR="00B7509D" w:rsidRPr="00B7509D">
        <w:rPr>
          <w:sz w:val="24"/>
          <w:szCs w:val="24"/>
        </w:rPr>
        <w:t>.</w:t>
      </w:r>
    </w:p>
    <w:p w14:paraId="4F95B1FA" w14:textId="77777777" w:rsidR="00B7509D" w:rsidRPr="007F13E2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E49A2" w:rsidRPr="007F13E2">
        <w:rPr>
          <w:sz w:val="24"/>
          <w:szCs w:val="24"/>
        </w:rPr>
        <w:t xml:space="preserve">Písemnosti mezi stranami této smlouvy, s jejichž obsahem je spojen vznik, změna nebo zánik práv a povinností upravených touto smlouvou se doručují prostřednictvím datové schránky nebo poštovní přepravou do vlastních rukou na adresy smluvních stran uvedené v úvodu této smlouvy. </w:t>
      </w:r>
      <w:r w:rsidR="00A2665E" w:rsidRPr="007F13E2">
        <w:rPr>
          <w:sz w:val="24"/>
          <w:szCs w:val="24"/>
        </w:rPr>
        <w:t xml:space="preserve">Smluvní strany se dohodly, že v případě doručování písemností do vlastních rukou se toto doručování bude přiměřeně řídit zákonem č. 500/2004 Sb., správní řád, ve znění pozdějších předpisů. </w:t>
      </w:r>
      <w:r w:rsidR="00DE49A2" w:rsidRPr="007F13E2">
        <w:rPr>
          <w:sz w:val="24"/>
          <w:szCs w:val="24"/>
        </w:rPr>
        <w:t>Ostatní písemnosti technického charakteru se doručují prostřednictvím kontaktních osob oprávněných jednat v technických věcech na e-mailové adresy uvedené v této smlouvě.</w:t>
      </w:r>
    </w:p>
    <w:p w14:paraId="3CD9B51D" w14:textId="77777777" w:rsid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Tato smlouva nabývá platnosti </w:t>
      </w:r>
      <w:r w:rsidR="001152F0">
        <w:rPr>
          <w:sz w:val="24"/>
          <w:szCs w:val="24"/>
        </w:rPr>
        <w:t xml:space="preserve">dnem jejího podpisu oběma smluvními stranami a účinnosti dnem jejího zveřejnění v registru smluv případně dnem jejího podpisu oběma smluvními stranami, nepřesáhne-li celková cena díla bez DPH částku </w:t>
      </w:r>
      <w:proofErr w:type="gramStart"/>
      <w:r w:rsidR="001152F0">
        <w:rPr>
          <w:sz w:val="24"/>
          <w:szCs w:val="24"/>
        </w:rPr>
        <w:t>50.000,-</w:t>
      </w:r>
      <w:proofErr w:type="gramEnd"/>
      <w:r w:rsidR="001152F0">
        <w:rPr>
          <w:sz w:val="24"/>
          <w:szCs w:val="24"/>
        </w:rPr>
        <w:t xml:space="preserve"> Kč</w:t>
      </w:r>
      <w:r w:rsidR="000C7120">
        <w:rPr>
          <w:sz w:val="24"/>
          <w:szCs w:val="24"/>
        </w:rPr>
        <w:t xml:space="preserve">. </w:t>
      </w:r>
      <w:r w:rsidR="007D36D8">
        <w:rPr>
          <w:sz w:val="24"/>
          <w:szCs w:val="24"/>
        </w:rPr>
        <w:t>Uveřejnění v registru smluv provede objednatel.</w:t>
      </w:r>
    </w:p>
    <w:p w14:paraId="0705E597" w14:textId="77777777" w:rsidR="00087B9C" w:rsidRPr="00087B9C" w:rsidRDefault="00087B9C" w:rsidP="00D05C63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87B9C">
        <w:rPr>
          <w:sz w:val="24"/>
          <w:szCs w:val="24"/>
        </w:rPr>
        <w:t>Smluvní strany prohlašují, že tato smlouva byla sepsána na podkladě jejich pravé a svobodné vůle, nikoliv v tísni či za jinak nápadně nevýhodných podmínek, přičemž si obě strany tuto smlouvu před jejím podpisem pozorně přečetly a je jim srozumitelná ve všech ustanoveních a jejich důsledcích, na důkaz čehož opatřují smlouvu svými podpisy.</w:t>
      </w:r>
    </w:p>
    <w:p w14:paraId="08459359" w14:textId="77777777" w:rsidR="00B7509D" w:rsidRDefault="00715625" w:rsidP="006F1BFD">
      <w:pPr>
        <w:numPr>
          <w:ilvl w:val="1"/>
          <w:numId w:val="27"/>
        </w:numPr>
        <w:tabs>
          <w:tab w:val="clear" w:pos="360"/>
          <w:tab w:val="num" w:pos="0"/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Tato smlouva se </w:t>
      </w:r>
      <w:r w:rsidRPr="00667EE8">
        <w:rPr>
          <w:sz w:val="24"/>
          <w:szCs w:val="24"/>
        </w:rPr>
        <w:t xml:space="preserve">uzavírá </w:t>
      </w:r>
      <w:r w:rsidRPr="00EB0B66">
        <w:rPr>
          <w:sz w:val="24"/>
          <w:szCs w:val="24"/>
        </w:rPr>
        <w:t xml:space="preserve">mezi objednatelem a zhotovitelem na základě usnesení Rady Středočeského kraje </w:t>
      </w:r>
      <w:r w:rsidRPr="0004401E">
        <w:rPr>
          <w:sz w:val="24"/>
          <w:szCs w:val="24"/>
        </w:rPr>
        <w:t xml:space="preserve">číslo </w:t>
      </w:r>
      <w:r w:rsidR="00787B7B" w:rsidRPr="00AB7292">
        <w:rPr>
          <w:sz w:val="24"/>
          <w:szCs w:val="24"/>
        </w:rPr>
        <w:t>054-06/2023/RK ze dne 9. 2. 2023</w:t>
      </w:r>
      <w:r w:rsidR="007F13E2" w:rsidRPr="0004401E">
        <w:rPr>
          <w:sz w:val="24"/>
          <w:szCs w:val="24"/>
        </w:rPr>
        <w:t>.</w:t>
      </w:r>
    </w:p>
    <w:p w14:paraId="7032675D" w14:textId="77777777" w:rsidR="009B11DD" w:rsidRDefault="009B11DD" w:rsidP="003C2F36">
      <w:pPr>
        <w:tabs>
          <w:tab w:val="left" w:pos="567"/>
        </w:tabs>
        <w:ind w:left="360"/>
        <w:rPr>
          <w:sz w:val="24"/>
          <w:szCs w:val="24"/>
        </w:rPr>
      </w:pPr>
    </w:p>
    <w:p w14:paraId="58B4572A" w14:textId="77777777" w:rsidR="009B11DD" w:rsidRPr="006921B2" w:rsidRDefault="009B11DD" w:rsidP="006F1BFD">
      <w:pPr>
        <w:numPr>
          <w:ilvl w:val="1"/>
          <w:numId w:val="27"/>
        </w:numPr>
        <w:tabs>
          <w:tab w:val="clear" w:pos="360"/>
          <w:tab w:val="num" w:pos="0"/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Zhotovitel souhlasí s uveřejněním této smlouvy v registru smluv.</w:t>
      </w:r>
    </w:p>
    <w:p w14:paraId="1980D42E" w14:textId="77777777" w:rsidR="00B7509D" w:rsidRPr="00B7509D" w:rsidRDefault="00B7509D" w:rsidP="00087B9C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tbl>
      <w:tblPr>
        <w:tblpPr w:leftFromText="141" w:rightFromText="141" w:vertAnchor="page" w:horzAnchor="margin" w:tblpY="13325"/>
        <w:tblW w:w="0" w:type="auto"/>
        <w:tblLook w:val="01E0" w:firstRow="1" w:lastRow="1" w:firstColumn="1" w:lastColumn="1" w:noHBand="0" w:noVBand="0"/>
      </w:tblPr>
      <w:tblGrid>
        <w:gridCol w:w="4535"/>
        <w:gridCol w:w="4535"/>
      </w:tblGrid>
      <w:tr w:rsidR="00B7509D" w:rsidRPr="00B7509D" w14:paraId="17BF88DF" w14:textId="77777777">
        <w:tc>
          <w:tcPr>
            <w:tcW w:w="4606" w:type="dxa"/>
          </w:tcPr>
          <w:p w14:paraId="7E58AE17" w14:textId="77777777" w:rsidR="00B7509D" w:rsidRPr="00B7509D" w:rsidRDefault="00B7509D" w:rsidP="00650709">
            <w:pPr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lastRenderedPageBreak/>
              <w:t>V </w:t>
            </w:r>
            <w:r w:rsidR="00650709">
              <w:rPr>
                <w:sz w:val="24"/>
                <w:szCs w:val="24"/>
              </w:rPr>
              <w:t>Praze</w:t>
            </w:r>
          </w:p>
          <w:p w14:paraId="2B1BB034" w14:textId="77777777" w:rsidR="00B7509D" w:rsidRPr="00B7509D" w:rsidRDefault="00B7509D" w:rsidP="00B750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14:paraId="60437A81" w14:textId="77777777" w:rsidR="00B7509D" w:rsidRPr="00B7509D" w:rsidRDefault="00B7509D" w:rsidP="00650709">
            <w:pPr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V </w:t>
            </w:r>
          </w:p>
        </w:tc>
      </w:tr>
      <w:tr w:rsidR="00B7509D" w:rsidRPr="00B7509D" w14:paraId="57891847" w14:textId="77777777">
        <w:tc>
          <w:tcPr>
            <w:tcW w:w="4606" w:type="dxa"/>
          </w:tcPr>
          <w:p w14:paraId="29F29CF8" w14:textId="77777777" w:rsidR="00B7509D" w:rsidRPr="00B7509D" w:rsidRDefault="00B7509D" w:rsidP="00B7509D">
            <w:pPr>
              <w:jc w:val="center"/>
              <w:rPr>
                <w:sz w:val="24"/>
                <w:szCs w:val="24"/>
              </w:rPr>
            </w:pPr>
          </w:p>
          <w:p w14:paraId="5B7C9448" w14:textId="77777777" w:rsidR="00B7509D" w:rsidRPr="00B7509D" w:rsidRDefault="00B7509D" w:rsidP="00B7509D">
            <w:pPr>
              <w:jc w:val="center"/>
              <w:rPr>
                <w:sz w:val="24"/>
                <w:szCs w:val="24"/>
              </w:rPr>
            </w:pPr>
          </w:p>
          <w:p w14:paraId="55518537" w14:textId="77777777" w:rsidR="00B7509D" w:rsidRPr="00B7509D" w:rsidRDefault="00B7509D" w:rsidP="00B7509D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14:paraId="337080DF" w14:textId="77777777" w:rsidR="00B7509D" w:rsidRPr="00B7509D" w:rsidRDefault="00B7509D" w:rsidP="00B7509D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objednatele</w:t>
            </w:r>
          </w:p>
          <w:p w14:paraId="7E0CC872" w14:textId="77777777" w:rsidR="00F213F1" w:rsidRPr="00F213F1" w:rsidRDefault="00F213F1" w:rsidP="00F213F1">
            <w:pPr>
              <w:spacing w:before="120"/>
              <w:ind w:left="1206"/>
              <w:rPr>
                <w:sz w:val="24"/>
                <w:szCs w:val="24"/>
                <w:lang w:eastAsia="en-US"/>
              </w:rPr>
            </w:pPr>
            <w:r w:rsidRPr="00F213F1">
              <w:rPr>
                <w:sz w:val="24"/>
                <w:szCs w:val="24"/>
                <w:lang w:eastAsia="en-US"/>
              </w:rPr>
              <w:t>Ing. Simona Jandurová</w:t>
            </w:r>
          </w:p>
          <w:p w14:paraId="4B72AAA9" w14:textId="77777777" w:rsidR="00F213F1" w:rsidRPr="00F213F1" w:rsidRDefault="00F213F1" w:rsidP="00F213F1">
            <w:pPr>
              <w:spacing w:before="120"/>
              <w:ind w:left="1206"/>
              <w:rPr>
                <w:sz w:val="24"/>
                <w:szCs w:val="24"/>
                <w:lang w:eastAsia="en-US"/>
              </w:rPr>
            </w:pPr>
            <w:r w:rsidRPr="00F213F1">
              <w:rPr>
                <w:sz w:val="24"/>
                <w:szCs w:val="24"/>
                <w:lang w:eastAsia="en-US"/>
              </w:rPr>
              <w:lastRenderedPageBreak/>
              <w:t>Vedoucí odboru</w:t>
            </w:r>
          </w:p>
          <w:p w14:paraId="0909E8F1" w14:textId="77777777" w:rsidR="00B7509D" w:rsidRPr="00B7509D" w:rsidRDefault="00F213F1" w:rsidP="00F213F1">
            <w:pPr>
              <w:jc w:val="center"/>
              <w:rPr>
                <w:sz w:val="24"/>
                <w:szCs w:val="24"/>
              </w:rPr>
            </w:pPr>
            <w:r w:rsidRPr="00F213F1">
              <w:rPr>
                <w:sz w:val="24"/>
                <w:szCs w:val="24"/>
                <w:lang w:eastAsia="en-US"/>
              </w:rPr>
              <w:t>životního prostředí a zemědělství</w:t>
            </w:r>
          </w:p>
        </w:tc>
        <w:tc>
          <w:tcPr>
            <w:tcW w:w="4606" w:type="dxa"/>
          </w:tcPr>
          <w:p w14:paraId="5C3A2D55" w14:textId="77777777" w:rsidR="00B7509D" w:rsidRPr="00B7509D" w:rsidRDefault="00B7509D" w:rsidP="00B7509D">
            <w:pPr>
              <w:jc w:val="center"/>
              <w:rPr>
                <w:sz w:val="24"/>
                <w:szCs w:val="24"/>
              </w:rPr>
            </w:pPr>
          </w:p>
          <w:p w14:paraId="3EE9F02B" w14:textId="77777777" w:rsidR="00B7509D" w:rsidRPr="00B7509D" w:rsidRDefault="00B7509D" w:rsidP="00B7509D">
            <w:pPr>
              <w:jc w:val="center"/>
              <w:rPr>
                <w:sz w:val="24"/>
                <w:szCs w:val="24"/>
              </w:rPr>
            </w:pPr>
          </w:p>
          <w:p w14:paraId="2FAF76BE" w14:textId="77777777" w:rsidR="00B7509D" w:rsidRPr="00B7509D" w:rsidRDefault="00B7509D" w:rsidP="00B7509D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14:paraId="796B17AF" w14:textId="77777777" w:rsidR="00B7509D" w:rsidRPr="00B7509D" w:rsidRDefault="00B7509D" w:rsidP="00B7509D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zhotovitele</w:t>
            </w:r>
          </w:p>
          <w:p w14:paraId="1C788B6A" w14:textId="77777777" w:rsidR="00B7509D" w:rsidRPr="00B7509D" w:rsidRDefault="00B7509D" w:rsidP="00B7509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1755387" w14:textId="77777777" w:rsidR="005830AC" w:rsidRPr="00B7509D" w:rsidRDefault="005830AC" w:rsidP="0003612A">
      <w:pPr>
        <w:spacing w:after="120"/>
        <w:ind w:firstLine="709"/>
        <w:jc w:val="center"/>
        <w:rPr>
          <w:sz w:val="24"/>
          <w:szCs w:val="24"/>
        </w:rPr>
      </w:pPr>
    </w:p>
    <w:sectPr w:rsidR="005830AC" w:rsidRPr="00B7509D" w:rsidSect="005A3BD3">
      <w:footerReference w:type="even" r:id="rId8"/>
      <w:footerReference w:type="default" r:id="rId9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BC6B8" w14:textId="77777777" w:rsidR="0098407A" w:rsidRDefault="0098407A">
      <w:r>
        <w:separator/>
      </w:r>
    </w:p>
  </w:endnote>
  <w:endnote w:type="continuationSeparator" w:id="0">
    <w:p w14:paraId="171BCAE3" w14:textId="77777777" w:rsidR="0098407A" w:rsidRDefault="0098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B6678" w14:textId="77777777" w:rsidR="0012229C" w:rsidRDefault="0012229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D6C9BC" w14:textId="77777777" w:rsidR="0012229C" w:rsidRDefault="001222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F3188" w14:textId="77777777" w:rsidR="0012229C" w:rsidRDefault="0012229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725A4">
      <w:rPr>
        <w:rStyle w:val="slostrnky"/>
        <w:noProof/>
      </w:rPr>
      <w:t>1</w:t>
    </w:r>
    <w:r>
      <w:rPr>
        <w:rStyle w:val="slostrnky"/>
      </w:rPr>
      <w:fldChar w:fldCharType="end"/>
    </w:r>
  </w:p>
  <w:p w14:paraId="074BEF39" w14:textId="77777777" w:rsidR="0012229C" w:rsidRDefault="001222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9C7A3" w14:textId="77777777" w:rsidR="0098407A" w:rsidRDefault="0098407A">
      <w:r>
        <w:separator/>
      </w:r>
    </w:p>
  </w:footnote>
  <w:footnote w:type="continuationSeparator" w:id="0">
    <w:p w14:paraId="2BBD9FCF" w14:textId="77777777" w:rsidR="0098407A" w:rsidRDefault="00984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7FB6"/>
    <w:multiLevelType w:val="hybridMultilevel"/>
    <w:tmpl w:val="71B46B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8071B"/>
    <w:multiLevelType w:val="multilevel"/>
    <w:tmpl w:val="A4BC42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F5437"/>
    <w:multiLevelType w:val="multilevel"/>
    <w:tmpl w:val="EC9CA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203174F"/>
    <w:multiLevelType w:val="hybridMultilevel"/>
    <w:tmpl w:val="D548C1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15854"/>
    <w:multiLevelType w:val="hybridMultilevel"/>
    <w:tmpl w:val="4800B14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5119C2"/>
    <w:multiLevelType w:val="multilevel"/>
    <w:tmpl w:val="450EA3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862736C"/>
    <w:multiLevelType w:val="hybridMultilevel"/>
    <w:tmpl w:val="86EEE3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956599"/>
    <w:multiLevelType w:val="multilevel"/>
    <w:tmpl w:val="5EF07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4DB75C4"/>
    <w:multiLevelType w:val="multilevel"/>
    <w:tmpl w:val="BE80D6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364C4C05"/>
    <w:multiLevelType w:val="multilevel"/>
    <w:tmpl w:val="53FC4F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E35731"/>
    <w:multiLevelType w:val="multilevel"/>
    <w:tmpl w:val="0264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392E6114"/>
    <w:multiLevelType w:val="multilevel"/>
    <w:tmpl w:val="40FA42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BB402C"/>
    <w:multiLevelType w:val="multilevel"/>
    <w:tmpl w:val="1A3A73C6"/>
    <w:lvl w:ilvl="0">
      <w:start w:val="1"/>
      <w:numFmt w:val="bullet"/>
      <w:lvlText w:val=""/>
      <w:lvlJc w:val="left"/>
      <w:pPr>
        <w:tabs>
          <w:tab w:val="num" w:pos="454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3ECE2E15"/>
    <w:multiLevelType w:val="multilevel"/>
    <w:tmpl w:val="7ED2E5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0900BC3"/>
    <w:multiLevelType w:val="multilevel"/>
    <w:tmpl w:val="DD4C28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7AA10F1"/>
    <w:multiLevelType w:val="multilevel"/>
    <w:tmpl w:val="54E8A2FA"/>
    <w:lvl w:ilvl="0">
      <w:start w:val="1"/>
      <w:numFmt w:val="lowerLetter"/>
      <w:lvlText w:val="%1)"/>
      <w:lvlJc w:val="left"/>
      <w:pPr>
        <w:tabs>
          <w:tab w:val="num" w:pos="454"/>
        </w:tabs>
        <w:ind w:left="170" w:hanging="17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4FDD0E20"/>
    <w:multiLevelType w:val="multilevel"/>
    <w:tmpl w:val="8A50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13D66F3"/>
    <w:multiLevelType w:val="hybridMultilevel"/>
    <w:tmpl w:val="F02421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474587"/>
    <w:multiLevelType w:val="hybridMultilevel"/>
    <w:tmpl w:val="BD98E5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FD5006"/>
    <w:multiLevelType w:val="multilevel"/>
    <w:tmpl w:val="016A9F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5E04083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8410A07"/>
    <w:multiLevelType w:val="multilevel"/>
    <w:tmpl w:val="871EF1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8ED3558"/>
    <w:multiLevelType w:val="multilevel"/>
    <w:tmpl w:val="7D7EA6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E7213F8"/>
    <w:multiLevelType w:val="hybridMultilevel"/>
    <w:tmpl w:val="B53AE626"/>
    <w:lvl w:ilvl="0" w:tplc="58F087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7151B"/>
    <w:multiLevelType w:val="multilevel"/>
    <w:tmpl w:val="F85A4C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1922EFC"/>
    <w:multiLevelType w:val="multilevel"/>
    <w:tmpl w:val="26C262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753D7F98"/>
    <w:multiLevelType w:val="multilevel"/>
    <w:tmpl w:val="70A853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7881432A"/>
    <w:multiLevelType w:val="multilevel"/>
    <w:tmpl w:val="0264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7B8B5752"/>
    <w:multiLevelType w:val="multilevel"/>
    <w:tmpl w:val="D794FC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C26131C"/>
    <w:multiLevelType w:val="hybridMultilevel"/>
    <w:tmpl w:val="F1526E36"/>
    <w:lvl w:ilvl="0" w:tplc="9796F0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780167">
    <w:abstractNumId w:val="26"/>
  </w:num>
  <w:num w:numId="2" w16cid:durableId="2045325465">
    <w:abstractNumId w:val="25"/>
  </w:num>
  <w:num w:numId="3" w16cid:durableId="386032603">
    <w:abstractNumId w:val="8"/>
  </w:num>
  <w:num w:numId="4" w16cid:durableId="350647546">
    <w:abstractNumId w:val="28"/>
  </w:num>
  <w:num w:numId="5" w16cid:durableId="2118406088">
    <w:abstractNumId w:val="21"/>
  </w:num>
  <w:num w:numId="6" w16cid:durableId="1798375231">
    <w:abstractNumId w:val="14"/>
  </w:num>
  <w:num w:numId="7" w16cid:durableId="651448406">
    <w:abstractNumId w:val="20"/>
  </w:num>
  <w:num w:numId="8" w16cid:durableId="1026181062">
    <w:abstractNumId w:val="11"/>
  </w:num>
  <w:num w:numId="9" w16cid:durableId="1012494333">
    <w:abstractNumId w:val="16"/>
  </w:num>
  <w:num w:numId="10" w16cid:durableId="94600269">
    <w:abstractNumId w:val="12"/>
  </w:num>
  <w:num w:numId="11" w16cid:durableId="1931620736">
    <w:abstractNumId w:val="5"/>
  </w:num>
  <w:num w:numId="12" w16cid:durableId="1191843406">
    <w:abstractNumId w:val="10"/>
  </w:num>
  <w:num w:numId="13" w16cid:durableId="1968314268">
    <w:abstractNumId w:val="6"/>
  </w:num>
  <w:num w:numId="14" w16cid:durableId="1682968915">
    <w:abstractNumId w:val="27"/>
  </w:num>
  <w:num w:numId="15" w16cid:durableId="1072238936">
    <w:abstractNumId w:val="4"/>
  </w:num>
  <w:num w:numId="16" w16cid:durableId="2107067497">
    <w:abstractNumId w:val="18"/>
  </w:num>
  <w:num w:numId="17" w16cid:durableId="471292986">
    <w:abstractNumId w:val="17"/>
  </w:num>
  <w:num w:numId="18" w16cid:durableId="1972006582">
    <w:abstractNumId w:val="3"/>
  </w:num>
  <w:num w:numId="19" w16cid:durableId="2038388711">
    <w:abstractNumId w:val="0"/>
  </w:num>
  <w:num w:numId="20" w16cid:durableId="33315726">
    <w:abstractNumId w:val="1"/>
  </w:num>
  <w:num w:numId="21" w16cid:durableId="692267946">
    <w:abstractNumId w:val="19"/>
  </w:num>
  <w:num w:numId="22" w16cid:durableId="1694451487">
    <w:abstractNumId w:val="13"/>
  </w:num>
  <w:num w:numId="23" w16cid:durableId="1155419250">
    <w:abstractNumId w:val="2"/>
  </w:num>
  <w:num w:numId="24" w16cid:durableId="2003461257">
    <w:abstractNumId w:val="22"/>
  </w:num>
  <w:num w:numId="25" w16cid:durableId="451437544">
    <w:abstractNumId w:val="9"/>
  </w:num>
  <w:num w:numId="26" w16cid:durableId="126239010">
    <w:abstractNumId w:val="7"/>
  </w:num>
  <w:num w:numId="27" w16cid:durableId="1905993944">
    <w:abstractNumId w:val="24"/>
  </w:num>
  <w:num w:numId="28" w16cid:durableId="817962405">
    <w:abstractNumId w:val="23"/>
  </w:num>
  <w:num w:numId="29" w16cid:durableId="1992715180">
    <w:abstractNumId w:val="29"/>
  </w:num>
  <w:num w:numId="30" w16cid:durableId="5699268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820"/>
    <w:rsid w:val="00001F68"/>
    <w:rsid w:val="00002FB8"/>
    <w:rsid w:val="000051C7"/>
    <w:rsid w:val="00012C4F"/>
    <w:rsid w:val="00020942"/>
    <w:rsid w:val="000267EB"/>
    <w:rsid w:val="00030508"/>
    <w:rsid w:val="0003612A"/>
    <w:rsid w:val="000415B9"/>
    <w:rsid w:val="0004401E"/>
    <w:rsid w:val="00046029"/>
    <w:rsid w:val="00047AAD"/>
    <w:rsid w:val="00053D6E"/>
    <w:rsid w:val="00067463"/>
    <w:rsid w:val="000758E6"/>
    <w:rsid w:val="0008026E"/>
    <w:rsid w:val="000821AA"/>
    <w:rsid w:val="0008523D"/>
    <w:rsid w:val="00087B9C"/>
    <w:rsid w:val="00087E94"/>
    <w:rsid w:val="00092C6C"/>
    <w:rsid w:val="0009735C"/>
    <w:rsid w:val="00097EE1"/>
    <w:rsid w:val="000A35B3"/>
    <w:rsid w:val="000B053E"/>
    <w:rsid w:val="000B16F3"/>
    <w:rsid w:val="000C2C42"/>
    <w:rsid w:val="000C47FA"/>
    <w:rsid w:val="000C6318"/>
    <w:rsid w:val="000C7120"/>
    <w:rsid w:val="000C76D3"/>
    <w:rsid w:val="000D03AB"/>
    <w:rsid w:val="000D399A"/>
    <w:rsid w:val="000D47ED"/>
    <w:rsid w:val="000D7214"/>
    <w:rsid w:val="000D7C48"/>
    <w:rsid w:val="000E1390"/>
    <w:rsid w:val="000E3043"/>
    <w:rsid w:val="00102922"/>
    <w:rsid w:val="0010376F"/>
    <w:rsid w:val="001152F0"/>
    <w:rsid w:val="00115820"/>
    <w:rsid w:val="001202E0"/>
    <w:rsid w:val="0012229C"/>
    <w:rsid w:val="00123F1A"/>
    <w:rsid w:val="0013094B"/>
    <w:rsid w:val="00130C26"/>
    <w:rsid w:val="001426E3"/>
    <w:rsid w:val="001473EB"/>
    <w:rsid w:val="001509EB"/>
    <w:rsid w:val="00151F52"/>
    <w:rsid w:val="00154070"/>
    <w:rsid w:val="00162039"/>
    <w:rsid w:val="001725A4"/>
    <w:rsid w:val="00174D36"/>
    <w:rsid w:val="00180F82"/>
    <w:rsid w:val="00193077"/>
    <w:rsid w:val="0019484D"/>
    <w:rsid w:val="001A4A68"/>
    <w:rsid w:val="001A796C"/>
    <w:rsid w:val="001C24E4"/>
    <w:rsid w:val="001C287C"/>
    <w:rsid w:val="001C6582"/>
    <w:rsid w:val="001C6B52"/>
    <w:rsid w:val="001C6E20"/>
    <w:rsid w:val="001D3DAA"/>
    <w:rsid w:val="001E38FF"/>
    <w:rsid w:val="001F2507"/>
    <w:rsid w:val="00200E96"/>
    <w:rsid w:val="00210B99"/>
    <w:rsid w:val="00217953"/>
    <w:rsid w:val="00220354"/>
    <w:rsid w:val="00231CEA"/>
    <w:rsid w:val="002320AB"/>
    <w:rsid w:val="002328C5"/>
    <w:rsid w:val="00254C4A"/>
    <w:rsid w:val="00276110"/>
    <w:rsid w:val="00282179"/>
    <w:rsid w:val="002874BC"/>
    <w:rsid w:val="002906BE"/>
    <w:rsid w:val="00293740"/>
    <w:rsid w:val="002B1A36"/>
    <w:rsid w:val="002C125B"/>
    <w:rsid w:val="002D3502"/>
    <w:rsid w:val="002D6BC4"/>
    <w:rsid w:val="002F0FC8"/>
    <w:rsid w:val="002F1F2F"/>
    <w:rsid w:val="002F7A57"/>
    <w:rsid w:val="0030078E"/>
    <w:rsid w:val="00312F1C"/>
    <w:rsid w:val="003172ED"/>
    <w:rsid w:val="00323E61"/>
    <w:rsid w:val="00325DC1"/>
    <w:rsid w:val="00327927"/>
    <w:rsid w:val="0033061B"/>
    <w:rsid w:val="00334F90"/>
    <w:rsid w:val="00337A25"/>
    <w:rsid w:val="00346574"/>
    <w:rsid w:val="00351E32"/>
    <w:rsid w:val="00355AC9"/>
    <w:rsid w:val="00360013"/>
    <w:rsid w:val="00361A2C"/>
    <w:rsid w:val="003701BC"/>
    <w:rsid w:val="003967C7"/>
    <w:rsid w:val="00396BEC"/>
    <w:rsid w:val="00397FA5"/>
    <w:rsid w:val="003A07C5"/>
    <w:rsid w:val="003A0CEA"/>
    <w:rsid w:val="003A118C"/>
    <w:rsid w:val="003A6EA0"/>
    <w:rsid w:val="003B43D7"/>
    <w:rsid w:val="003B4E7D"/>
    <w:rsid w:val="003B79F9"/>
    <w:rsid w:val="003C0ECC"/>
    <w:rsid w:val="003C2F36"/>
    <w:rsid w:val="003C7E31"/>
    <w:rsid w:val="003D2C3E"/>
    <w:rsid w:val="003D34B1"/>
    <w:rsid w:val="003D766D"/>
    <w:rsid w:val="003F565D"/>
    <w:rsid w:val="003F5844"/>
    <w:rsid w:val="0040469E"/>
    <w:rsid w:val="004065A7"/>
    <w:rsid w:val="0042373C"/>
    <w:rsid w:val="0042752E"/>
    <w:rsid w:val="00431C11"/>
    <w:rsid w:val="00464DC6"/>
    <w:rsid w:val="004721EE"/>
    <w:rsid w:val="00476209"/>
    <w:rsid w:val="0047780A"/>
    <w:rsid w:val="00485880"/>
    <w:rsid w:val="00490F62"/>
    <w:rsid w:val="0049765C"/>
    <w:rsid w:val="004A16EB"/>
    <w:rsid w:val="004A355E"/>
    <w:rsid w:val="004A7832"/>
    <w:rsid w:val="004A7CB9"/>
    <w:rsid w:val="004B7B9A"/>
    <w:rsid w:val="004C2A5B"/>
    <w:rsid w:val="004D41EF"/>
    <w:rsid w:val="004D60BC"/>
    <w:rsid w:val="004E13F0"/>
    <w:rsid w:val="004F64A4"/>
    <w:rsid w:val="00506B2B"/>
    <w:rsid w:val="00520D1B"/>
    <w:rsid w:val="00521DAA"/>
    <w:rsid w:val="00524B13"/>
    <w:rsid w:val="00525BD7"/>
    <w:rsid w:val="00527A16"/>
    <w:rsid w:val="00536801"/>
    <w:rsid w:val="00546C31"/>
    <w:rsid w:val="00552941"/>
    <w:rsid w:val="00561F82"/>
    <w:rsid w:val="00566BFF"/>
    <w:rsid w:val="00566F35"/>
    <w:rsid w:val="005676C7"/>
    <w:rsid w:val="00572B11"/>
    <w:rsid w:val="0058040C"/>
    <w:rsid w:val="005805D5"/>
    <w:rsid w:val="0058250A"/>
    <w:rsid w:val="005830AC"/>
    <w:rsid w:val="00584968"/>
    <w:rsid w:val="005862A5"/>
    <w:rsid w:val="00586BAF"/>
    <w:rsid w:val="00586F6B"/>
    <w:rsid w:val="00596E4B"/>
    <w:rsid w:val="005A3BD3"/>
    <w:rsid w:val="005B2EF6"/>
    <w:rsid w:val="005C4F9F"/>
    <w:rsid w:val="005C7A31"/>
    <w:rsid w:val="005F3606"/>
    <w:rsid w:val="00602210"/>
    <w:rsid w:val="00603B3C"/>
    <w:rsid w:val="00617B8C"/>
    <w:rsid w:val="00621898"/>
    <w:rsid w:val="00624831"/>
    <w:rsid w:val="006276FB"/>
    <w:rsid w:val="006308EE"/>
    <w:rsid w:val="0064270D"/>
    <w:rsid w:val="00646891"/>
    <w:rsid w:val="00650709"/>
    <w:rsid w:val="006512BC"/>
    <w:rsid w:val="00657BC8"/>
    <w:rsid w:val="006619DE"/>
    <w:rsid w:val="00670536"/>
    <w:rsid w:val="006921B2"/>
    <w:rsid w:val="006932FC"/>
    <w:rsid w:val="006939B9"/>
    <w:rsid w:val="00693A21"/>
    <w:rsid w:val="006A2DF1"/>
    <w:rsid w:val="006D1783"/>
    <w:rsid w:val="006D1B10"/>
    <w:rsid w:val="006D5AA8"/>
    <w:rsid w:val="006D6991"/>
    <w:rsid w:val="006E3E45"/>
    <w:rsid w:val="006F1BFD"/>
    <w:rsid w:val="00715625"/>
    <w:rsid w:val="00727A2A"/>
    <w:rsid w:val="00743954"/>
    <w:rsid w:val="007440E3"/>
    <w:rsid w:val="00744234"/>
    <w:rsid w:val="007453C9"/>
    <w:rsid w:val="0075488F"/>
    <w:rsid w:val="00766869"/>
    <w:rsid w:val="00787B7B"/>
    <w:rsid w:val="00790518"/>
    <w:rsid w:val="00791978"/>
    <w:rsid w:val="00793824"/>
    <w:rsid w:val="007C0FB6"/>
    <w:rsid w:val="007C28A6"/>
    <w:rsid w:val="007C4009"/>
    <w:rsid w:val="007D2567"/>
    <w:rsid w:val="007D36D8"/>
    <w:rsid w:val="007E161C"/>
    <w:rsid w:val="007E3338"/>
    <w:rsid w:val="007F13E2"/>
    <w:rsid w:val="008037B5"/>
    <w:rsid w:val="008074EC"/>
    <w:rsid w:val="00811566"/>
    <w:rsid w:val="00825865"/>
    <w:rsid w:val="00827216"/>
    <w:rsid w:val="00827288"/>
    <w:rsid w:val="00841ADC"/>
    <w:rsid w:val="0084453C"/>
    <w:rsid w:val="008631A1"/>
    <w:rsid w:val="0086649C"/>
    <w:rsid w:val="00871460"/>
    <w:rsid w:val="00875347"/>
    <w:rsid w:val="008824FA"/>
    <w:rsid w:val="00884617"/>
    <w:rsid w:val="00884997"/>
    <w:rsid w:val="008852BC"/>
    <w:rsid w:val="0088578D"/>
    <w:rsid w:val="00891400"/>
    <w:rsid w:val="0089230B"/>
    <w:rsid w:val="00896EDE"/>
    <w:rsid w:val="008A1118"/>
    <w:rsid w:val="008A46D6"/>
    <w:rsid w:val="008C13BE"/>
    <w:rsid w:val="008E3A93"/>
    <w:rsid w:val="008E3BA1"/>
    <w:rsid w:val="008F64CC"/>
    <w:rsid w:val="008F6E0C"/>
    <w:rsid w:val="00911019"/>
    <w:rsid w:val="0092111E"/>
    <w:rsid w:val="009435FA"/>
    <w:rsid w:val="00946345"/>
    <w:rsid w:val="00951FCD"/>
    <w:rsid w:val="00961DBA"/>
    <w:rsid w:val="009632FA"/>
    <w:rsid w:val="00966CD1"/>
    <w:rsid w:val="009710C7"/>
    <w:rsid w:val="009760D5"/>
    <w:rsid w:val="0098407A"/>
    <w:rsid w:val="009842DE"/>
    <w:rsid w:val="00991619"/>
    <w:rsid w:val="009B0C7D"/>
    <w:rsid w:val="009B11DD"/>
    <w:rsid w:val="009B2248"/>
    <w:rsid w:val="009B2AC1"/>
    <w:rsid w:val="009B2AE5"/>
    <w:rsid w:val="009B2D3D"/>
    <w:rsid w:val="009D5656"/>
    <w:rsid w:val="009F4059"/>
    <w:rsid w:val="009F6CD3"/>
    <w:rsid w:val="00A02AE7"/>
    <w:rsid w:val="00A050C5"/>
    <w:rsid w:val="00A07C9E"/>
    <w:rsid w:val="00A10C26"/>
    <w:rsid w:val="00A14425"/>
    <w:rsid w:val="00A16B05"/>
    <w:rsid w:val="00A2665E"/>
    <w:rsid w:val="00A26951"/>
    <w:rsid w:val="00A3044B"/>
    <w:rsid w:val="00A409F1"/>
    <w:rsid w:val="00A42E92"/>
    <w:rsid w:val="00A51532"/>
    <w:rsid w:val="00A608AA"/>
    <w:rsid w:val="00A6101E"/>
    <w:rsid w:val="00A629C7"/>
    <w:rsid w:val="00A653B3"/>
    <w:rsid w:val="00A74204"/>
    <w:rsid w:val="00A75DAC"/>
    <w:rsid w:val="00A7756A"/>
    <w:rsid w:val="00A80BB5"/>
    <w:rsid w:val="00A814AB"/>
    <w:rsid w:val="00A96BCC"/>
    <w:rsid w:val="00AA7E94"/>
    <w:rsid w:val="00AB010D"/>
    <w:rsid w:val="00AB7292"/>
    <w:rsid w:val="00AB730A"/>
    <w:rsid w:val="00AC06E9"/>
    <w:rsid w:val="00AD13AF"/>
    <w:rsid w:val="00AD47BA"/>
    <w:rsid w:val="00AE24BE"/>
    <w:rsid w:val="00AE4E6A"/>
    <w:rsid w:val="00AE4F7C"/>
    <w:rsid w:val="00AF15CE"/>
    <w:rsid w:val="00AF19B8"/>
    <w:rsid w:val="00AF28DA"/>
    <w:rsid w:val="00AF6A60"/>
    <w:rsid w:val="00B0032C"/>
    <w:rsid w:val="00B308F3"/>
    <w:rsid w:val="00B33C72"/>
    <w:rsid w:val="00B36F5A"/>
    <w:rsid w:val="00B3734A"/>
    <w:rsid w:val="00B513DE"/>
    <w:rsid w:val="00B557A0"/>
    <w:rsid w:val="00B654A3"/>
    <w:rsid w:val="00B7509D"/>
    <w:rsid w:val="00B85706"/>
    <w:rsid w:val="00B86DBE"/>
    <w:rsid w:val="00B9135E"/>
    <w:rsid w:val="00B92F76"/>
    <w:rsid w:val="00BA06B8"/>
    <w:rsid w:val="00BB073B"/>
    <w:rsid w:val="00BB1C6C"/>
    <w:rsid w:val="00BB3F1A"/>
    <w:rsid w:val="00BB422A"/>
    <w:rsid w:val="00BC0EE8"/>
    <w:rsid w:val="00BC200C"/>
    <w:rsid w:val="00BC6B16"/>
    <w:rsid w:val="00BD6525"/>
    <w:rsid w:val="00BE04D3"/>
    <w:rsid w:val="00BE2083"/>
    <w:rsid w:val="00BE6DD9"/>
    <w:rsid w:val="00BE7A41"/>
    <w:rsid w:val="00BF5B01"/>
    <w:rsid w:val="00BF74E1"/>
    <w:rsid w:val="00C0070F"/>
    <w:rsid w:val="00C06EB1"/>
    <w:rsid w:val="00C122A5"/>
    <w:rsid w:val="00C15733"/>
    <w:rsid w:val="00C2087D"/>
    <w:rsid w:val="00C212F6"/>
    <w:rsid w:val="00C22A54"/>
    <w:rsid w:val="00C23782"/>
    <w:rsid w:val="00C30710"/>
    <w:rsid w:val="00C334C5"/>
    <w:rsid w:val="00C37D52"/>
    <w:rsid w:val="00C42010"/>
    <w:rsid w:val="00C62276"/>
    <w:rsid w:val="00C628BA"/>
    <w:rsid w:val="00C70BE3"/>
    <w:rsid w:val="00C7202D"/>
    <w:rsid w:val="00C737A1"/>
    <w:rsid w:val="00C800AE"/>
    <w:rsid w:val="00C90544"/>
    <w:rsid w:val="00C91D51"/>
    <w:rsid w:val="00C91FEA"/>
    <w:rsid w:val="00C9227A"/>
    <w:rsid w:val="00C95E60"/>
    <w:rsid w:val="00C964DC"/>
    <w:rsid w:val="00CB6713"/>
    <w:rsid w:val="00CB7798"/>
    <w:rsid w:val="00CD0CC6"/>
    <w:rsid w:val="00CD4A2B"/>
    <w:rsid w:val="00CE050B"/>
    <w:rsid w:val="00CE5FC0"/>
    <w:rsid w:val="00CF20AE"/>
    <w:rsid w:val="00CF3972"/>
    <w:rsid w:val="00D01BA7"/>
    <w:rsid w:val="00D05C63"/>
    <w:rsid w:val="00D170DF"/>
    <w:rsid w:val="00D26C05"/>
    <w:rsid w:val="00D27C71"/>
    <w:rsid w:val="00D32674"/>
    <w:rsid w:val="00D34A5E"/>
    <w:rsid w:val="00D439CD"/>
    <w:rsid w:val="00D44F9D"/>
    <w:rsid w:val="00D45CE8"/>
    <w:rsid w:val="00D52877"/>
    <w:rsid w:val="00D5390B"/>
    <w:rsid w:val="00D57AC1"/>
    <w:rsid w:val="00D6509A"/>
    <w:rsid w:val="00D706B3"/>
    <w:rsid w:val="00D74DC2"/>
    <w:rsid w:val="00D87468"/>
    <w:rsid w:val="00D90177"/>
    <w:rsid w:val="00D94B89"/>
    <w:rsid w:val="00DB0BAD"/>
    <w:rsid w:val="00DB58E7"/>
    <w:rsid w:val="00DC4C34"/>
    <w:rsid w:val="00DC6AF1"/>
    <w:rsid w:val="00DD4F26"/>
    <w:rsid w:val="00DD7595"/>
    <w:rsid w:val="00DE3BD8"/>
    <w:rsid w:val="00DE4313"/>
    <w:rsid w:val="00DE49A2"/>
    <w:rsid w:val="00DF6CD5"/>
    <w:rsid w:val="00E02EB9"/>
    <w:rsid w:val="00E074BA"/>
    <w:rsid w:val="00E14595"/>
    <w:rsid w:val="00E15FB1"/>
    <w:rsid w:val="00E300E2"/>
    <w:rsid w:val="00E301A6"/>
    <w:rsid w:val="00E331E3"/>
    <w:rsid w:val="00E3772D"/>
    <w:rsid w:val="00E37A14"/>
    <w:rsid w:val="00E421CA"/>
    <w:rsid w:val="00E42783"/>
    <w:rsid w:val="00E45426"/>
    <w:rsid w:val="00E46086"/>
    <w:rsid w:val="00E52744"/>
    <w:rsid w:val="00E55F43"/>
    <w:rsid w:val="00E7056B"/>
    <w:rsid w:val="00E73DF9"/>
    <w:rsid w:val="00E749B1"/>
    <w:rsid w:val="00E8201F"/>
    <w:rsid w:val="00E82161"/>
    <w:rsid w:val="00E86630"/>
    <w:rsid w:val="00E93008"/>
    <w:rsid w:val="00E93E46"/>
    <w:rsid w:val="00EA5D7B"/>
    <w:rsid w:val="00EB0344"/>
    <w:rsid w:val="00EB0B66"/>
    <w:rsid w:val="00EB6AF1"/>
    <w:rsid w:val="00EB708E"/>
    <w:rsid w:val="00EC4CD7"/>
    <w:rsid w:val="00EE07BD"/>
    <w:rsid w:val="00EE4847"/>
    <w:rsid w:val="00EE4C46"/>
    <w:rsid w:val="00EF5E36"/>
    <w:rsid w:val="00EF689B"/>
    <w:rsid w:val="00F01B1F"/>
    <w:rsid w:val="00F07187"/>
    <w:rsid w:val="00F11D6E"/>
    <w:rsid w:val="00F12DC6"/>
    <w:rsid w:val="00F147AD"/>
    <w:rsid w:val="00F15DF7"/>
    <w:rsid w:val="00F20842"/>
    <w:rsid w:val="00F211B5"/>
    <w:rsid w:val="00F213F1"/>
    <w:rsid w:val="00F24E08"/>
    <w:rsid w:val="00F27A5A"/>
    <w:rsid w:val="00F27D71"/>
    <w:rsid w:val="00F348EA"/>
    <w:rsid w:val="00F34C16"/>
    <w:rsid w:val="00F42C41"/>
    <w:rsid w:val="00F43AC4"/>
    <w:rsid w:val="00F453B4"/>
    <w:rsid w:val="00F47411"/>
    <w:rsid w:val="00F62528"/>
    <w:rsid w:val="00F83189"/>
    <w:rsid w:val="00FA0A74"/>
    <w:rsid w:val="00FB6061"/>
    <w:rsid w:val="00FC2BE9"/>
    <w:rsid w:val="00FC2FED"/>
    <w:rsid w:val="00FC346E"/>
    <w:rsid w:val="00FD3BB7"/>
    <w:rsid w:val="00FE457C"/>
    <w:rsid w:val="00FE7A79"/>
    <w:rsid w:val="00FF152C"/>
    <w:rsid w:val="00FF1804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F65E4"/>
  <w15:docId w15:val="{753012E9-9465-46F9-BA4A-67FC7F87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40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7C400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C4009"/>
  </w:style>
  <w:style w:type="table" w:styleId="Mkatabulky">
    <w:name w:val="Table Grid"/>
    <w:basedOn w:val="Normlntabulka"/>
    <w:rsid w:val="007C4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B7509D"/>
    <w:pPr>
      <w:widowControl w:val="0"/>
      <w:adjustRightInd w:val="0"/>
      <w:spacing w:line="360" w:lineRule="atLeast"/>
      <w:ind w:left="4536" w:hanging="288"/>
      <w:jc w:val="both"/>
      <w:textAlignment w:val="baseline"/>
    </w:pPr>
    <w:rPr>
      <w:rFonts w:ascii="Bookman Old Style" w:hAnsi="Bookman Old Style"/>
      <w:sz w:val="22"/>
      <w:lang w:val="x-none" w:eastAsia="x-none"/>
    </w:rPr>
  </w:style>
  <w:style w:type="character" w:customStyle="1" w:styleId="ZkladntextodsazenChar">
    <w:name w:val="Základní text odsazený Char"/>
    <w:link w:val="Zkladntextodsazen"/>
    <w:rsid w:val="00B7509D"/>
    <w:rPr>
      <w:rFonts w:ascii="Bookman Old Style" w:hAnsi="Bookman Old Style"/>
      <w:sz w:val="22"/>
    </w:rPr>
  </w:style>
  <w:style w:type="character" w:customStyle="1" w:styleId="text21">
    <w:name w:val="text21"/>
    <w:rsid w:val="00B7509D"/>
    <w:rPr>
      <w:rFonts w:ascii="Arial" w:hAnsi="Arial" w:cs="Arial" w:hint="default"/>
      <w:b w:val="0"/>
      <w:bCs w:val="0"/>
      <w:color w:val="333333"/>
      <w:sz w:val="18"/>
      <w:szCs w:val="18"/>
    </w:rPr>
  </w:style>
  <w:style w:type="paragraph" w:styleId="Podnadpis">
    <w:name w:val="Subtitle"/>
    <w:aliases w:val="Podtitul"/>
    <w:basedOn w:val="Normln"/>
    <w:link w:val="PodnadpisChar"/>
    <w:qFormat/>
    <w:rsid w:val="00B7509D"/>
    <w:pPr>
      <w:widowControl w:val="0"/>
      <w:adjustRightInd w:val="0"/>
      <w:spacing w:line="360" w:lineRule="atLeast"/>
      <w:ind w:left="360"/>
      <w:jc w:val="both"/>
      <w:textAlignment w:val="baseline"/>
    </w:pPr>
    <w:rPr>
      <w:b/>
      <w:sz w:val="24"/>
      <w:lang w:val="x-none" w:eastAsia="x-none"/>
    </w:rPr>
  </w:style>
  <w:style w:type="character" w:customStyle="1" w:styleId="PodnadpisChar">
    <w:name w:val="Podnadpis Char"/>
    <w:aliases w:val="Podtitul Char"/>
    <w:link w:val="Podnadpis"/>
    <w:rsid w:val="00B7509D"/>
    <w:rPr>
      <w:b/>
      <w:sz w:val="24"/>
    </w:rPr>
  </w:style>
  <w:style w:type="character" w:styleId="Hypertextovodkaz">
    <w:name w:val="Hyperlink"/>
    <w:uiPriority w:val="99"/>
    <w:unhideWhenUsed/>
    <w:rsid w:val="00AB010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5D7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A5D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42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A266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65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65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6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2665E"/>
    <w:rPr>
      <w:b/>
      <w:bCs/>
    </w:rPr>
  </w:style>
  <w:style w:type="paragraph" w:styleId="Revize">
    <w:name w:val="Revision"/>
    <w:hidden/>
    <w:uiPriority w:val="99"/>
    <w:semiHidden/>
    <w:rsid w:val="001D3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19EB7-4458-4C11-B44E-ACD6C5749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3728</Words>
  <Characters>21997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</vt:lpstr>
    </vt:vector>
  </TitlesOfParts>
  <Company>Infinity</Company>
  <LinksUpToDate>false</LinksUpToDate>
  <CharactersWithSpaces>25674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</dc:title>
  <dc:subject/>
  <dc:creator>Radek K.</dc:creator>
  <cp:keywords/>
  <dc:description/>
  <cp:lastModifiedBy>Kouřík Radek</cp:lastModifiedBy>
  <cp:revision>2</cp:revision>
  <cp:lastPrinted>2019-01-28T07:41:00Z</cp:lastPrinted>
  <dcterms:created xsi:type="dcterms:W3CDTF">2023-10-26T06:50:00Z</dcterms:created>
  <dcterms:modified xsi:type="dcterms:W3CDTF">2023-10-26T06:50:00Z</dcterms:modified>
</cp:coreProperties>
</file>